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5D5B2" w14:textId="77777777" w:rsidR="003030EC" w:rsidRDefault="00E559EB" w:rsidP="00161527">
      <w:pPr>
        <w:rPr>
          <w:b/>
          <w:bCs/>
          <w:color w:val="auto"/>
          <w:sz w:val="40"/>
          <w:szCs w:val="40"/>
        </w:rPr>
      </w:pPr>
    </w:p>
    <w:p w14:paraId="6415D5B3" w14:textId="77777777" w:rsidR="003030EC" w:rsidRPr="00161527" w:rsidRDefault="00611D02" w:rsidP="00161527">
      <w:pPr>
        <w:rPr>
          <w:b/>
          <w:color w:val="auto"/>
          <w:sz w:val="40"/>
        </w:rPr>
      </w:pPr>
      <w:r w:rsidRPr="00161527">
        <w:rPr>
          <w:b/>
          <w:color w:val="auto"/>
          <w:sz w:val="40"/>
        </w:rPr>
        <w:t xml:space="preserve">Fellowship </w:t>
      </w:r>
      <w:r>
        <w:rPr>
          <w:b/>
          <w:color w:val="auto"/>
          <w:sz w:val="40"/>
        </w:rPr>
        <w:t>unit</w:t>
      </w:r>
      <w:r w:rsidRPr="00161527">
        <w:rPr>
          <w:b/>
          <w:color w:val="auto"/>
          <w:sz w:val="40"/>
        </w:rPr>
        <w:t xml:space="preserve"> application form</w:t>
      </w:r>
    </w:p>
    <w:p w14:paraId="6415D5B4" w14:textId="77777777" w:rsidR="00BE4941" w:rsidRPr="00264CB3" w:rsidRDefault="00611D02" w:rsidP="0030365B">
      <w:pPr>
        <w:pStyle w:val="Heading1"/>
        <w:keepNext w:val="0"/>
      </w:pPr>
      <w:r w:rsidRPr="00264CB3">
        <w:t>Introduction</w:t>
      </w:r>
    </w:p>
    <w:p w14:paraId="6415D5B5" w14:textId="613BF3FC" w:rsidR="00DB31C9" w:rsidRPr="00965760" w:rsidRDefault="00897047" w:rsidP="00965760">
      <w:pPr>
        <w:keepNext w:val="0"/>
        <w:autoSpaceDE/>
        <w:autoSpaceDN/>
        <w:adjustRightInd/>
        <w:spacing w:before="0" w:after="0"/>
        <w:rPr>
          <w:rFonts w:ascii="Times New Roman" w:eastAsia="Times New Roman" w:hAnsi="Times New Roman" w:cs="Times New Roman"/>
          <w:color w:val="auto"/>
          <w:sz w:val="24"/>
          <w:lang w:eastAsia="en-GB"/>
        </w:rPr>
      </w:pPr>
      <w:r>
        <w:t>JCST</w:t>
      </w:r>
      <w:r w:rsidR="00611D02" w:rsidRPr="00965760">
        <w:t xml:space="preserve"> Fellowships provide high quality, high prestige and quality-assured advanced training in specified clinical areas of practice beyond the level required for certification, allowing graduates to gain the experience to become independent in the areas described by the fellowship.</w:t>
      </w:r>
      <w:r w:rsidR="00611D02" w:rsidRPr="00B84F0A">
        <w:t xml:space="preserve"> They build on the skills achieved by certification to enable the </w:t>
      </w:r>
      <w:r w:rsidR="00611D02">
        <w:t>f</w:t>
      </w:r>
      <w:r w:rsidR="00611D02" w:rsidRPr="00B84F0A">
        <w:t>ellow to contribute unsupervised as a member of the multidisciplinary team in the area of practice. They incorporate all the processes and meet all the requirements that exist for formal specialty training, except the need for GMC approval.</w:t>
      </w:r>
    </w:p>
    <w:p w14:paraId="6415D5B6" w14:textId="77777777" w:rsidR="0081526B" w:rsidRDefault="00611D02">
      <w:pPr>
        <w:keepNext w:val="0"/>
      </w:pPr>
      <w:r>
        <w:t>This application form is to be used by units wishing to join the fellowship programme to deliver fellowship training in one of the approved clinical areas of practice.</w:t>
      </w:r>
    </w:p>
    <w:p w14:paraId="6415D5B7" w14:textId="77777777" w:rsidR="00320030" w:rsidRDefault="00611D02" w:rsidP="0030365B">
      <w:pPr>
        <w:keepNext w:val="0"/>
      </w:pPr>
      <w:r w:rsidRPr="0081526B">
        <w:t xml:space="preserve">Applicants should be aware that any expenses incurred should they be invited to any meetings to present/meet with the post-certification fellowships </w:t>
      </w:r>
      <w:r>
        <w:t>p</w:t>
      </w:r>
      <w:r w:rsidRPr="0081526B">
        <w:t xml:space="preserve">roject </w:t>
      </w:r>
      <w:r>
        <w:t>b</w:t>
      </w:r>
      <w:r w:rsidRPr="0081526B">
        <w:t xml:space="preserve">oard must be met </w:t>
      </w:r>
      <w:r>
        <w:t>locally</w:t>
      </w:r>
      <w:r w:rsidRPr="0081526B">
        <w:t>.</w:t>
      </w:r>
      <w:r>
        <w:t xml:space="preserve"> JCST cannot be responsible for any expenses.</w:t>
      </w:r>
    </w:p>
    <w:p w14:paraId="6415D5B8" w14:textId="58FB1C43" w:rsidR="00320030" w:rsidRDefault="00611D02" w:rsidP="0030365B">
      <w:pPr>
        <w:keepNext w:val="0"/>
      </w:pPr>
      <w:r>
        <w:t>This fellowship unit application form should be completed by the unit applying to host the fellowship. It will be assessed by a panel comprising the JCST Quality Assurance (QA) Lead, the JCST secretariat, and the Specialty Advisory Committee (SAC)</w:t>
      </w:r>
      <w:r w:rsidR="00083D06">
        <w:t xml:space="preserve"> or Training Interface Group (TIG)</w:t>
      </w:r>
      <w:r>
        <w:t xml:space="preserve"> Chair or SAC</w:t>
      </w:r>
      <w:r w:rsidR="00083D06">
        <w:t>/TIG</w:t>
      </w:r>
      <w:r>
        <w:t xml:space="preserve"> QA Lead and the Surgical Specialty Association (SSA) Education Lead for the relevant specialty or specialties.</w:t>
      </w:r>
    </w:p>
    <w:p w14:paraId="6415D5B9" w14:textId="77777777" w:rsidR="00E75BCB" w:rsidRDefault="00611D02" w:rsidP="0030365B">
      <w:pPr>
        <w:keepNext w:val="0"/>
      </w:pPr>
      <w:r w:rsidRPr="00320030">
        <w:t xml:space="preserve">Applicant units are </w:t>
      </w:r>
      <w:r>
        <w:t>required to adhere to the q</w:t>
      </w:r>
      <w:r w:rsidRPr="00320030">
        <w:t xml:space="preserve">uality </w:t>
      </w:r>
      <w:r>
        <w:t>i</w:t>
      </w:r>
      <w:r w:rsidRPr="00320030">
        <w:t>ndicators (QIs)</w:t>
      </w:r>
      <w:r>
        <w:t>.</w:t>
      </w:r>
    </w:p>
    <w:p w14:paraId="6415D5BA" w14:textId="77777777" w:rsidR="00C41D60" w:rsidRPr="00E0127D" w:rsidRDefault="00611D02" w:rsidP="0030365B">
      <w:pPr>
        <w:keepNext w:val="0"/>
      </w:pPr>
      <w:r w:rsidRPr="00946DE6">
        <w:t xml:space="preserve">We envisage that units will hold support to host </w:t>
      </w:r>
      <w:r>
        <w:t>f</w:t>
      </w:r>
      <w:r w:rsidRPr="00946DE6">
        <w:t xml:space="preserve">ellowships for a period of </w:t>
      </w:r>
      <w:r>
        <w:t>three</w:t>
      </w:r>
      <w:r w:rsidRPr="00946DE6">
        <w:t xml:space="preserve"> years, at the end of which a further </w:t>
      </w:r>
      <w:r>
        <w:t>application form</w:t>
      </w:r>
      <w:r w:rsidRPr="00946DE6">
        <w:t xml:space="preserve"> will have to be submitted and support granted to continue hosting the </w:t>
      </w:r>
      <w:r>
        <w:t>f</w:t>
      </w:r>
      <w:r w:rsidRPr="00946DE6">
        <w:t>ellowships.</w:t>
      </w:r>
    </w:p>
    <w:p w14:paraId="6415D5BB" w14:textId="77777777" w:rsidR="00176679" w:rsidRDefault="00611D02" w:rsidP="0030365B">
      <w:pPr>
        <w:keepNext w:val="0"/>
      </w:pPr>
      <w:r>
        <w:br w:type="page"/>
      </w:r>
    </w:p>
    <w:p w14:paraId="6415D5BC" w14:textId="77777777" w:rsidR="003030EC" w:rsidRPr="00161527" w:rsidRDefault="00611D02" w:rsidP="00161527">
      <w:pPr>
        <w:pStyle w:val="Heading2"/>
        <w:numPr>
          <w:ilvl w:val="0"/>
          <w:numId w:val="21"/>
        </w:numPr>
        <w:autoSpaceDE/>
        <w:autoSpaceDN/>
        <w:adjustRightInd/>
        <w:spacing w:before="600"/>
        <w:ind w:left="0" w:hanging="567"/>
        <w:rPr>
          <w:color w:val="auto"/>
        </w:rPr>
      </w:pPr>
      <w:r w:rsidRPr="00161527">
        <w:rPr>
          <w:color w:val="auto"/>
        </w:rPr>
        <w:lastRenderedPageBreak/>
        <w:t>Clinical area of interest</w:t>
      </w:r>
    </w:p>
    <w:p w14:paraId="6415D5BD" w14:textId="7E243A3D" w:rsidR="003030EC" w:rsidRDefault="00611D02" w:rsidP="00161527">
      <w:pPr>
        <w:tabs>
          <w:tab w:val="left" w:pos="47"/>
        </w:tabs>
        <w:rPr>
          <w:color w:val="auto"/>
          <w:szCs w:val="22"/>
        </w:rPr>
      </w:pPr>
      <w:r w:rsidRPr="00161527">
        <w:rPr>
          <w:color w:val="auto"/>
          <w:szCs w:val="22"/>
        </w:rPr>
        <w:t>Clinical area of interest of p</w:t>
      </w:r>
      <w:r w:rsidR="00897047">
        <w:rPr>
          <w:color w:val="auto"/>
          <w:szCs w:val="22"/>
        </w:rPr>
        <w:t xml:space="preserve">roposed JCST </w:t>
      </w:r>
      <w:r w:rsidRPr="00161527">
        <w:rPr>
          <w:color w:val="auto"/>
          <w:szCs w:val="22"/>
        </w:rPr>
        <w:t>Fellowship</w:t>
      </w:r>
      <w:r>
        <w:rPr>
          <w:color w:val="auto"/>
          <w:szCs w:val="22"/>
        </w:rPr>
        <w:t>. (Clinical area of interest must be approved before this form is submitted.)</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323232"/>
          <w:insideV w:val="single" w:sz="18" w:space="0" w:color="323232"/>
        </w:tblBorders>
        <w:shd w:val="clear" w:color="auto" w:fill="D9D9D9" w:themeFill="background1" w:themeFillShade="D9"/>
        <w:tblLook w:val="04A0" w:firstRow="1" w:lastRow="0" w:firstColumn="1" w:lastColumn="0" w:noHBand="0" w:noVBand="1"/>
      </w:tblPr>
      <w:tblGrid>
        <w:gridCol w:w="9615"/>
      </w:tblGrid>
      <w:tr w:rsidR="00C62EE8" w14:paraId="24E26E7B" w14:textId="77777777" w:rsidTr="00F10E90">
        <w:trPr>
          <w:cantSplit/>
        </w:trPr>
        <w:tc>
          <w:tcPr>
            <w:tcW w:w="9628" w:type="dxa"/>
            <w:shd w:val="clear" w:color="auto" w:fill="D9D9D9" w:themeFill="background1" w:themeFillShade="D9"/>
          </w:tcPr>
          <w:p w14:paraId="16CBD621" w14:textId="77777777" w:rsidR="00C62EE8" w:rsidRDefault="00C62EE8" w:rsidP="00C62EE8">
            <w:pPr>
              <w:keepNext w:val="0"/>
              <w:tabs>
                <w:tab w:val="left" w:pos="47"/>
              </w:tabs>
              <w:rPr>
                <w:color w:val="auto"/>
                <w:szCs w:val="22"/>
              </w:rPr>
            </w:pPr>
          </w:p>
        </w:tc>
      </w:tr>
    </w:tbl>
    <w:p w14:paraId="6415D5BF" w14:textId="77777777" w:rsidR="003030EC" w:rsidRPr="00161527" w:rsidRDefault="00611D02" w:rsidP="00161527">
      <w:pPr>
        <w:pStyle w:val="Heading2"/>
        <w:numPr>
          <w:ilvl w:val="0"/>
          <w:numId w:val="21"/>
        </w:numPr>
        <w:autoSpaceDE/>
        <w:autoSpaceDN/>
        <w:adjustRightInd/>
        <w:spacing w:before="600"/>
        <w:ind w:left="0" w:hanging="567"/>
        <w:rPr>
          <w:color w:val="auto"/>
        </w:rPr>
      </w:pPr>
      <w:r>
        <w:rPr>
          <w:color w:val="auto"/>
        </w:rPr>
        <w:t>Unit</w:t>
      </w:r>
      <w:r w:rsidRPr="00ED700C">
        <w:rPr>
          <w:color w:val="auto"/>
        </w:rPr>
        <w:t>/</w:t>
      </w:r>
      <w:r w:rsidRPr="00161527">
        <w:rPr>
          <w:color w:val="auto"/>
        </w:rPr>
        <w:t>network information</w:t>
      </w:r>
    </w:p>
    <w:p w14:paraId="6415D5C0" w14:textId="77777777" w:rsidR="003030EC" w:rsidRPr="00161527" w:rsidRDefault="00611D02" w:rsidP="00161527">
      <w:pPr>
        <w:tabs>
          <w:tab w:val="left" w:pos="47"/>
        </w:tabs>
        <w:rPr>
          <w:color w:val="auto"/>
          <w:szCs w:val="22"/>
        </w:rPr>
      </w:pPr>
      <w:r w:rsidRPr="00161527">
        <w:rPr>
          <w:color w:val="auto"/>
          <w:szCs w:val="22"/>
        </w:rPr>
        <w:t xml:space="preserve">Include the same information for all units that will host training for the </w:t>
      </w:r>
      <w:r>
        <w:rPr>
          <w:color w:val="auto"/>
          <w:szCs w:val="22"/>
        </w:rPr>
        <w:t>f</w:t>
      </w:r>
      <w:r w:rsidRPr="00161527">
        <w:rPr>
          <w:color w:val="auto"/>
          <w:szCs w:val="22"/>
        </w:rPr>
        <w:t>ellowship.</w:t>
      </w:r>
    </w:p>
    <w:p w14:paraId="6415D5C1" w14:textId="14BF5D6E" w:rsidR="003030EC" w:rsidRDefault="00611D02" w:rsidP="004B6286">
      <w:pPr>
        <w:pStyle w:val="ListParagraph"/>
        <w:numPr>
          <w:ilvl w:val="1"/>
          <w:numId w:val="21"/>
        </w:numPr>
        <w:autoSpaceDE/>
        <w:autoSpaceDN/>
        <w:adjustRightInd/>
        <w:spacing w:before="360"/>
        <w:ind w:left="0" w:hanging="567"/>
        <w:contextualSpacing w:val="0"/>
        <w:rPr>
          <w:color w:val="auto"/>
          <w:szCs w:val="22"/>
        </w:rPr>
      </w:pPr>
      <w:r w:rsidRPr="00161527">
        <w:rPr>
          <w:color w:val="auto"/>
          <w:szCs w:val="22"/>
        </w:rPr>
        <w:t>Hospital(s)</w:t>
      </w:r>
      <w:r>
        <w:rPr>
          <w:color w:val="auto"/>
          <w:szCs w:val="22"/>
        </w:rPr>
        <w:t>/unit/network</w:t>
      </w:r>
      <w:r w:rsidRPr="00161527">
        <w:rPr>
          <w:color w:val="auto"/>
          <w:szCs w:val="22"/>
        </w:rPr>
        <w:t xml:space="preserve"> within which </w:t>
      </w:r>
      <w:r>
        <w:rPr>
          <w:color w:val="auto"/>
          <w:szCs w:val="22"/>
        </w:rPr>
        <w:t>f</w:t>
      </w:r>
      <w:r w:rsidRPr="00161527">
        <w:rPr>
          <w:color w:val="auto"/>
          <w:szCs w:val="22"/>
        </w:rPr>
        <w:t>ellowship training will be delivered (include address(es))</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323232"/>
          <w:insideV w:val="single" w:sz="18" w:space="0" w:color="323232"/>
        </w:tblBorders>
        <w:shd w:val="clear" w:color="auto" w:fill="D9D9D9" w:themeFill="background1" w:themeFillShade="D9"/>
        <w:tblLook w:val="04A0" w:firstRow="1" w:lastRow="0" w:firstColumn="1" w:lastColumn="0" w:noHBand="0" w:noVBand="1"/>
      </w:tblPr>
      <w:tblGrid>
        <w:gridCol w:w="9615"/>
      </w:tblGrid>
      <w:tr w:rsidR="00C62EE8" w14:paraId="6270D022" w14:textId="77777777" w:rsidTr="00F10E90">
        <w:trPr>
          <w:cantSplit/>
        </w:trPr>
        <w:tc>
          <w:tcPr>
            <w:tcW w:w="9628" w:type="dxa"/>
            <w:shd w:val="clear" w:color="auto" w:fill="D9D9D9" w:themeFill="background1" w:themeFillShade="D9"/>
          </w:tcPr>
          <w:p w14:paraId="167A0725" w14:textId="77777777" w:rsidR="00C62EE8" w:rsidRDefault="00C62EE8" w:rsidP="00255EB5">
            <w:pPr>
              <w:keepNext w:val="0"/>
              <w:tabs>
                <w:tab w:val="left" w:pos="47"/>
              </w:tabs>
              <w:rPr>
                <w:color w:val="auto"/>
                <w:szCs w:val="22"/>
              </w:rPr>
            </w:pPr>
          </w:p>
        </w:tc>
      </w:tr>
    </w:tbl>
    <w:p w14:paraId="6415D5C3" w14:textId="1BA8DDE2" w:rsidR="003030EC" w:rsidRDefault="00611D02" w:rsidP="004B6286">
      <w:pPr>
        <w:pStyle w:val="ListParagraph"/>
        <w:numPr>
          <w:ilvl w:val="1"/>
          <w:numId w:val="21"/>
        </w:numPr>
        <w:autoSpaceDE/>
        <w:autoSpaceDN/>
        <w:adjustRightInd/>
        <w:spacing w:before="360"/>
        <w:ind w:left="0" w:hanging="567"/>
        <w:contextualSpacing w:val="0"/>
        <w:rPr>
          <w:color w:val="auto"/>
          <w:szCs w:val="22"/>
        </w:rPr>
      </w:pPr>
      <w:r>
        <w:rPr>
          <w:color w:val="auto"/>
          <w:szCs w:val="22"/>
        </w:rPr>
        <w:t>Name/details of l</w:t>
      </w:r>
      <w:r w:rsidRPr="00161527">
        <w:rPr>
          <w:color w:val="auto"/>
          <w:szCs w:val="22"/>
        </w:rPr>
        <w:t>ead trainer</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323232"/>
          <w:insideV w:val="single" w:sz="18" w:space="0" w:color="323232"/>
        </w:tblBorders>
        <w:shd w:val="clear" w:color="auto" w:fill="D9D9D9" w:themeFill="background1" w:themeFillShade="D9"/>
        <w:tblLook w:val="04A0" w:firstRow="1" w:lastRow="0" w:firstColumn="1" w:lastColumn="0" w:noHBand="0" w:noVBand="1"/>
      </w:tblPr>
      <w:tblGrid>
        <w:gridCol w:w="9615"/>
      </w:tblGrid>
      <w:tr w:rsidR="00C62EE8" w14:paraId="08CA1FDD" w14:textId="77777777" w:rsidTr="00F10E90">
        <w:trPr>
          <w:cantSplit/>
        </w:trPr>
        <w:tc>
          <w:tcPr>
            <w:tcW w:w="9628" w:type="dxa"/>
            <w:shd w:val="clear" w:color="auto" w:fill="D9D9D9" w:themeFill="background1" w:themeFillShade="D9"/>
          </w:tcPr>
          <w:p w14:paraId="2898CBAB" w14:textId="77777777" w:rsidR="00C62EE8" w:rsidRDefault="00C62EE8" w:rsidP="00255EB5">
            <w:pPr>
              <w:keepNext w:val="0"/>
              <w:tabs>
                <w:tab w:val="left" w:pos="47"/>
              </w:tabs>
              <w:rPr>
                <w:color w:val="auto"/>
                <w:szCs w:val="22"/>
              </w:rPr>
            </w:pPr>
          </w:p>
        </w:tc>
      </w:tr>
    </w:tbl>
    <w:p w14:paraId="6415D5C5" w14:textId="1FCC9F64" w:rsidR="003030EC" w:rsidRDefault="00611D02" w:rsidP="004B6286">
      <w:pPr>
        <w:pStyle w:val="ListParagraph"/>
        <w:numPr>
          <w:ilvl w:val="1"/>
          <w:numId w:val="21"/>
        </w:numPr>
        <w:autoSpaceDE/>
        <w:autoSpaceDN/>
        <w:adjustRightInd/>
        <w:spacing w:before="360"/>
        <w:ind w:left="0" w:hanging="567"/>
        <w:contextualSpacing w:val="0"/>
        <w:rPr>
          <w:color w:val="auto"/>
          <w:szCs w:val="22"/>
        </w:rPr>
      </w:pPr>
      <w:r w:rsidRPr="00161527">
        <w:rPr>
          <w:color w:val="auto"/>
          <w:szCs w:val="22"/>
        </w:rPr>
        <w:t>Units within hospital that will host fellow (if relevant)</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323232"/>
          <w:insideV w:val="single" w:sz="18" w:space="0" w:color="323232"/>
        </w:tblBorders>
        <w:shd w:val="clear" w:color="auto" w:fill="D9D9D9" w:themeFill="background1" w:themeFillShade="D9"/>
        <w:tblLook w:val="04A0" w:firstRow="1" w:lastRow="0" w:firstColumn="1" w:lastColumn="0" w:noHBand="0" w:noVBand="1"/>
      </w:tblPr>
      <w:tblGrid>
        <w:gridCol w:w="9615"/>
      </w:tblGrid>
      <w:tr w:rsidR="00CA2F5F" w14:paraId="399DCA2A" w14:textId="77777777" w:rsidTr="00F10E90">
        <w:trPr>
          <w:cantSplit/>
        </w:trPr>
        <w:tc>
          <w:tcPr>
            <w:tcW w:w="9628" w:type="dxa"/>
            <w:shd w:val="clear" w:color="auto" w:fill="D9D9D9" w:themeFill="background1" w:themeFillShade="D9"/>
          </w:tcPr>
          <w:p w14:paraId="227D3D1A" w14:textId="77777777" w:rsidR="00CA2F5F" w:rsidRDefault="00CA2F5F" w:rsidP="00255EB5">
            <w:pPr>
              <w:keepNext w:val="0"/>
              <w:tabs>
                <w:tab w:val="left" w:pos="47"/>
              </w:tabs>
              <w:rPr>
                <w:color w:val="auto"/>
                <w:szCs w:val="22"/>
              </w:rPr>
            </w:pPr>
          </w:p>
        </w:tc>
      </w:tr>
    </w:tbl>
    <w:p w14:paraId="6415D5C7" w14:textId="61E3064D" w:rsidR="003030EC" w:rsidRDefault="00611D02" w:rsidP="004B6286">
      <w:pPr>
        <w:pStyle w:val="ListParagraph"/>
        <w:numPr>
          <w:ilvl w:val="1"/>
          <w:numId w:val="21"/>
        </w:numPr>
        <w:autoSpaceDE/>
        <w:autoSpaceDN/>
        <w:adjustRightInd/>
        <w:spacing w:before="360"/>
        <w:ind w:left="0" w:hanging="567"/>
        <w:contextualSpacing w:val="0"/>
        <w:rPr>
          <w:color w:val="auto"/>
          <w:szCs w:val="22"/>
        </w:rPr>
      </w:pPr>
      <w:r w:rsidRPr="00161527">
        <w:rPr>
          <w:color w:val="auto"/>
          <w:szCs w:val="22"/>
        </w:rPr>
        <w:t>Specialties represented within the MDT</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323232"/>
          <w:insideV w:val="single" w:sz="18" w:space="0" w:color="323232"/>
        </w:tblBorders>
        <w:shd w:val="clear" w:color="auto" w:fill="D9D9D9" w:themeFill="background1" w:themeFillShade="D9"/>
        <w:tblLook w:val="04A0" w:firstRow="1" w:lastRow="0" w:firstColumn="1" w:lastColumn="0" w:noHBand="0" w:noVBand="1"/>
      </w:tblPr>
      <w:tblGrid>
        <w:gridCol w:w="9615"/>
      </w:tblGrid>
      <w:tr w:rsidR="00CA2F5F" w14:paraId="38AAC43C" w14:textId="77777777" w:rsidTr="00F10E90">
        <w:trPr>
          <w:cantSplit/>
        </w:trPr>
        <w:tc>
          <w:tcPr>
            <w:tcW w:w="9628" w:type="dxa"/>
            <w:shd w:val="clear" w:color="auto" w:fill="D9D9D9" w:themeFill="background1" w:themeFillShade="D9"/>
          </w:tcPr>
          <w:p w14:paraId="30F4C15C" w14:textId="77777777" w:rsidR="00CA2F5F" w:rsidRDefault="00CA2F5F" w:rsidP="00255EB5">
            <w:pPr>
              <w:keepNext w:val="0"/>
              <w:tabs>
                <w:tab w:val="left" w:pos="47"/>
              </w:tabs>
              <w:rPr>
                <w:color w:val="auto"/>
                <w:szCs w:val="22"/>
              </w:rPr>
            </w:pPr>
          </w:p>
        </w:tc>
      </w:tr>
    </w:tbl>
    <w:p w14:paraId="6415D5C9" w14:textId="77777777" w:rsidR="003030EC" w:rsidRPr="00161527" w:rsidRDefault="00611D02" w:rsidP="00161527">
      <w:pPr>
        <w:pStyle w:val="Heading2"/>
        <w:numPr>
          <w:ilvl w:val="0"/>
          <w:numId w:val="21"/>
        </w:numPr>
        <w:autoSpaceDE/>
        <w:autoSpaceDN/>
        <w:adjustRightInd/>
        <w:spacing w:before="600"/>
        <w:ind w:left="0" w:hanging="567"/>
        <w:rPr>
          <w:color w:val="auto"/>
        </w:rPr>
      </w:pPr>
      <w:r w:rsidRPr="00161527">
        <w:rPr>
          <w:color w:val="auto"/>
        </w:rPr>
        <w:t>Funding</w:t>
      </w:r>
    </w:p>
    <w:p w14:paraId="7833D8C4" w14:textId="5DF6500E" w:rsidR="00030A75" w:rsidRDefault="00611D02" w:rsidP="00161527">
      <w:pPr>
        <w:tabs>
          <w:tab w:val="left" w:pos="47"/>
        </w:tabs>
        <w:rPr>
          <w:color w:val="auto"/>
          <w:szCs w:val="22"/>
        </w:rPr>
      </w:pPr>
      <w:r w:rsidRPr="00161527">
        <w:rPr>
          <w:color w:val="auto"/>
          <w:szCs w:val="22"/>
        </w:rPr>
        <w:t>Describe the</w:t>
      </w:r>
      <w:r w:rsidR="004C01FE">
        <w:rPr>
          <w:color w:val="auto"/>
          <w:szCs w:val="22"/>
        </w:rPr>
        <w:t xml:space="preserve"> confirmed</w:t>
      </w:r>
      <w:r w:rsidRPr="00161527">
        <w:rPr>
          <w:color w:val="auto"/>
          <w:szCs w:val="22"/>
        </w:rPr>
        <w:t xml:space="preserve"> funding source</w:t>
      </w:r>
      <w:r>
        <w:rPr>
          <w:color w:val="auto"/>
          <w:szCs w:val="22"/>
        </w:rPr>
        <w:t>.</w:t>
      </w:r>
    </w:p>
    <w:p w14:paraId="6415D5CA" w14:textId="68A03123" w:rsidR="003030EC" w:rsidRPr="0038784B" w:rsidRDefault="00030A75" w:rsidP="00161527">
      <w:pPr>
        <w:tabs>
          <w:tab w:val="left" w:pos="47"/>
        </w:tabs>
        <w:rPr>
          <w:i/>
          <w:color w:val="auto"/>
          <w:szCs w:val="22"/>
        </w:rPr>
      </w:pPr>
      <w:r w:rsidRPr="0038784B">
        <w:rPr>
          <w:i/>
          <w:color w:val="auto"/>
          <w:szCs w:val="22"/>
        </w:rPr>
        <w:t>Fellowships are not funded by JCST</w:t>
      </w:r>
      <w:r w:rsidR="0038784B">
        <w:rPr>
          <w:i/>
          <w:color w:val="auto"/>
          <w:szCs w:val="22"/>
        </w:rPr>
        <w:t>.</w:t>
      </w:r>
      <w:r w:rsidR="00AD6A16">
        <w:rPr>
          <w:i/>
          <w:color w:val="auto"/>
          <w:szCs w:val="22"/>
        </w:rPr>
        <w:t xml:space="preserve"> </w:t>
      </w:r>
      <w:r w:rsidR="0038784B">
        <w:rPr>
          <w:i/>
          <w:color w:val="auto"/>
          <w:szCs w:val="22"/>
        </w:rPr>
        <w:t>As of 2022, f</w:t>
      </w:r>
      <w:r w:rsidR="00A10689" w:rsidRPr="0038784B">
        <w:rPr>
          <w:i/>
          <w:color w:val="auto"/>
          <w:szCs w:val="22"/>
        </w:rPr>
        <w:t>ellow</w:t>
      </w:r>
      <w:r w:rsidR="0038784B" w:rsidRPr="0038784B">
        <w:rPr>
          <w:i/>
          <w:color w:val="auto"/>
          <w:szCs w:val="22"/>
        </w:rPr>
        <w:t>s appointed to interface fellowships</w:t>
      </w:r>
      <w:r w:rsidR="00A10689" w:rsidRPr="0038784B">
        <w:rPr>
          <w:i/>
          <w:color w:val="auto"/>
          <w:szCs w:val="22"/>
        </w:rPr>
        <w:t xml:space="preserve"> will be paid the basic salary in line with Nodal Point 5 (£58,398) local appointment grad</w:t>
      </w:r>
      <w:r w:rsidR="0038784B">
        <w:rPr>
          <w:i/>
          <w:color w:val="auto"/>
          <w:szCs w:val="22"/>
        </w:rPr>
        <w:t>e, code – MT05 without on-call.</w:t>
      </w:r>
      <w:r w:rsidR="00A10689" w:rsidRPr="0038784B">
        <w:rPr>
          <w:i/>
          <w:color w:val="auto"/>
          <w:szCs w:val="22"/>
        </w:rPr>
        <w:t xml:space="preserve"> The Trust will be</w:t>
      </w:r>
      <w:r w:rsidR="006E2459">
        <w:rPr>
          <w:i/>
          <w:color w:val="auto"/>
          <w:szCs w:val="22"/>
        </w:rPr>
        <w:t xml:space="preserve"> responsible for paying the basic salary plus on-costs for the fellow. Trusts hosting fellowships in England will be</w:t>
      </w:r>
      <w:r w:rsidR="00A10689" w:rsidRPr="0038784B">
        <w:rPr>
          <w:i/>
          <w:color w:val="auto"/>
          <w:szCs w:val="22"/>
        </w:rPr>
        <w:t xml:space="preserve"> reimbursed £38,697 (pro rota)</w:t>
      </w:r>
      <w:r w:rsidR="0038784B">
        <w:rPr>
          <w:i/>
          <w:color w:val="auto"/>
          <w:szCs w:val="22"/>
        </w:rPr>
        <w:t xml:space="preserve"> by HEE</w:t>
      </w:r>
      <w:r w:rsidR="00A10689" w:rsidRPr="0038784B">
        <w:rPr>
          <w:i/>
          <w:color w:val="auto"/>
          <w:szCs w:val="22"/>
        </w:rPr>
        <w:t xml:space="preserve"> as a contribution towar</w:t>
      </w:r>
      <w:r w:rsidR="0038784B">
        <w:rPr>
          <w:i/>
          <w:color w:val="auto"/>
          <w:szCs w:val="22"/>
        </w:rPr>
        <w:t xml:space="preserve">ds the </w:t>
      </w:r>
      <w:r w:rsidR="006E2459">
        <w:rPr>
          <w:i/>
          <w:color w:val="auto"/>
          <w:szCs w:val="22"/>
        </w:rPr>
        <w:t>overall cost</w:t>
      </w:r>
      <w:r w:rsidR="0038784B">
        <w:rPr>
          <w:i/>
          <w:color w:val="auto"/>
          <w:szCs w:val="22"/>
        </w:rPr>
        <w:t xml:space="preserve">. </w:t>
      </w:r>
      <w:r w:rsidR="00A10689" w:rsidRPr="0038784B">
        <w:rPr>
          <w:i/>
          <w:color w:val="auto"/>
          <w:szCs w:val="22"/>
        </w:rPr>
        <w:t xml:space="preserve">The Terms and Conditions of Service </w:t>
      </w:r>
      <w:r w:rsidR="00AD6A16">
        <w:rPr>
          <w:i/>
          <w:color w:val="auto"/>
          <w:szCs w:val="22"/>
        </w:rPr>
        <w:t xml:space="preserve">for the fellowship </w:t>
      </w:r>
      <w:r w:rsidR="00A10689" w:rsidRPr="0038784B">
        <w:rPr>
          <w:i/>
          <w:color w:val="auto"/>
          <w:szCs w:val="22"/>
        </w:rPr>
        <w:t>will be specific to the Trust that holds the employment contract.</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323232"/>
          <w:insideV w:val="single" w:sz="18" w:space="0" w:color="323232"/>
        </w:tblBorders>
        <w:shd w:val="clear" w:color="auto" w:fill="D9D9D9" w:themeFill="background1" w:themeFillShade="D9"/>
        <w:tblLook w:val="04A0" w:firstRow="1" w:lastRow="0" w:firstColumn="1" w:lastColumn="0" w:noHBand="0" w:noVBand="1"/>
      </w:tblPr>
      <w:tblGrid>
        <w:gridCol w:w="9615"/>
      </w:tblGrid>
      <w:tr w:rsidR="00CA2F5F" w14:paraId="54A9ECCC" w14:textId="77777777" w:rsidTr="00F10E90">
        <w:trPr>
          <w:cantSplit/>
        </w:trPr>
        <w:tc>
          <w:tcPr>
            <w:tcW w:w="9628" w:type="dxa"/>
            <w:shd w:val="clear" w:color="auto" w:fill="D9D9D9" w:themeFill="background1" w:themeFillShade="D9"/>
          </w:tcPr>
          <w:p w14:paraId="50AE957E" w14:textId="77777777" w:rsidR="00CA2F5F" w:rsidRDefault="00CA2F5F" w:rsidP="00255EB5">
            <w:pPr>
              <w:keepNext w:val="0"/>
              <w:tabs>
                <w:tab w:val="left" w:pos="47"/>
              </w:tabs>
              <w:rPr>
                <w:color w:val="auto"/>
                <w:szCs w:val="22"/>
              </w:rPr>
            </w:pPr>
          </w:p>
        </w:tc>
      </w:tr>
    </w:tbl>
    <w:p w14:paraId="6415D5CC" w14:textId="77777777" w:rsidR="003030EC" w:rsidRPr="00161527" w:rsidRDefault="00611D02" w:rsidP="00161527">
      <w:pPr>
        <w:pStyle w:val="Heading2"/>
        <w:numPr>
          <w:ilvl w:val="0"/>
          <w:numId w:val="21"/>
        </w:numPr>
        <w:autoSpaceDE/>
        <w:autoSpaceDN/>
        <w:adjustRightInd/>
        <w:spacing w:before="600"/>
        <w:ind w:left="0" w:hanging="567"/>
        <w:rPr>
          <w:color w:val="auto"/>
        </w:rPr>
      </w:pPr>
      <w:r w:rsidRPr="00161527">
        <w:rPr>
          <w:color w:val="auto"/>
        </w:rPr>
        <w:lastRenderedPageBreak/>
        <w:t>Training in the unit</w:t>
      </w:r>
    </w:p>
    <w:p w14:paraId="6415D5CD" w14:textId="79166589" w:rsidR="003030EC" w:rsidRDefault="00611D02" w:rsidP="004B6286">
      <w:pPr>
        <w:pStyle w:val="ListParagraph"/>
        <w:numPr>
          <w:ilvl w:val="1"/>
          <w:numId w:val="21"/>
        </w:numPr>
        <w:autoSpaceDE/>
        <w:autoSpaceDN/>
        <w:adjustRightInd/>
        <w:spacing w:before="360"/>
        <w:ind w:left="0" w:hanging="567"/>
        <w:contextualSpacing w:val="0"/>
        <w:rPr>
          <w:color w:val="auto"/>
          <w:szCs w:val="22"/>
        </w:rPr>
      </w:pPr>
      <w:r w:rsidRPr="00161527">
        <w:rPr>
          <w:color w:val="auto"/>
          <w:szCs w:val="22"/>
        </w:rPr>
        <w:t>Surgical trainers</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FFFFFF" w:themeColor="background1"/>
          <w:insideV w:val="none" w:sz="0" w:space="0" w:color="auto"/>
        </w:tblBorders>
        <w:shd w:val="clear" w:color="auto" w:fill="F2F2F2" w:themeFill="background1" w:themeFillShade="F2"/>
        <w:tblLook w:val="04A0" w:firstRow="1" w:lastRow="0" w:firstColumn="1" w:lastColumn="0" w:noHBand="0" w:noVBand="1"/>
      </w:tblPr>
      <w:tblGrid>
        <w:gridCol w:w="1925"/>
        <w:gridCol w:w="1926"/>
        <w:gridCol w:w="1925"/>
        <w:gridCol w:w="1926"/>
        <w:gridCol w:w="1926"/>
      </w:tblGrid>
      <w:tr w:rsidR="009F327C" w14:paraId="1CE055A0" w14:textId="77777777" w:rsidTr="00F10E90">
        <w:trPr>
          <w:cantSplit/>
          <w:tblHeader/>
        </w:trPr>
        <w:tc>
          <w:tcPr>
            <w:tcW w:w="1925" w:type="dxa"/>
            <w:tcBorders>
              <w:top w:val="nil"/>
              <w:left w:val="nil"/>
              <w:bottom w:val="nil"/>
            </w:tcBorders>
            <w:shd w:val="clear" w:color="auto" w:fill="FFFFFF" w:themeFill="background1"/>
          </w:tcPr>
          <w:p w14:paraId="2627282E" w14:textId="20A3C7CE" w:rsidR="009F327C" w:rsidRDefault="009F327C" w:rsidP="00423101">
            <w:pPr>
              <w:tabs>
                <w:tab w:val="left" w:pos="47"/>
              </w:tabs>
              <w:rPr>
                <w:color w:val="auto"/>
                <w:szCs w:val="22"/>
              </w:rPr>
            </w:pPr>
            <w:r w:rsidRPr="00161527">
              <w:rPr>
                <w:b/>
              </w:rPr>
              <w:t>Name</w:t>
            </w:r>
          </w:p>
        </w:tc>
        <w:tc>
          <w:tcPr>
            <w:tcW w:w="1926" w:type="dxa"/>
            <w:tcBorders>
              <w:top w:val="nil"/>
              <w:left w:val="nil"/>
              <w:bottom w:val="nil"/>
            </w:tcBorders>
            <w:shd w:val="clear" w:color="auto" w:fill="FFFFFF" w:themeFill="background1"/>
          </w:tcPr>
          <w:p w14:paraId="473D389D" w14:textId="4634DCEB" w:rsidR="009F327C" w:rsidRDefault="009F327C" w:rsidP="00423101">
            <w:pPr>
              <w:tabs>
                <w:tab w:val="left" w:pos="47"/>
              </w:tabs>
              <w:rPr>
                <w:color w:val="auto"/>
                <w:szCs w:val="22"/>
              </w:rPr>
            </w:pPr>
            <w:r>
              <w:rPr>
                <w:b/>
              </w:rPr>
              <w:t>Specialty</w:t>
            </w:r>
          </w:p>
        </w:tc>
        <w:tc>
          <w:tcPr>
            <w:tcW w:w="1925" w:type="dxa"/>
            <w:tcBorders>
              <w:top w:val="nil"/>
              <w:left w:val="nil"/>
              <w:bottom w:val="nil"/>
            </w:tcBorders>
            <w:shd w:val="clear" w:color="auto" w:fill="FFFFFF" w:themeFill="background1"/>
          </w:tcPr>
          <w:p w14:paraId="12B1B8F4" w14:textId="750C006E" w:rsidR="009F327C" w:rsidRDefault="009F327C" w:rsidP="00423101">
            <w:pPr>
              <w:tabs>
                <w:tab w:val="left" w:pos="47"/>
              </w:tabs>
              <w:rPr>
                <w:color w:val="auto"/>
                <w:szCs w:val="22"/>
              </w:rPr>
            </w:pPr>
            <w:r>
              <w:rPr>
                <w:b/>
              </w:rPr>
              <w:t>Year of a</w:t>
            </w:r>
            <w:r w:rsidRPr="00161527">
              <w:rPr>
                <w:b/>
              </w:rPr>
              <w:t>ppointment to unit</w:t>
            </w:r>
          </w:p>
        </w:tc>
        <w:tc>
          <w:tcPr>
            <w:tcW w:w="1926" w:type="dxa"/>
            <w:tcBorders>
              <w:top w:val="nil"/>
              <w:left w:val="nil"/>
              <w:bottom w:val="nil"/>
            </w:tcBorders>
            <w:shd w:val="clear" w:color="auto" w:fill="FFFFFF" w:themeFill="background1"/>
          </w:tcPr>
          <w:p w14:paraId="47111AEB" w14:textId="3251BF59" w:rsidR="009F327C" w:rsidRDefault="009F327C" w:rsidP="00423101">
            <w:pPr>
              <w:tabs>
                <w:tab w:val="left" w:pos="47"/>
              </w:tabs>
              <w:rPr>
                <w:color w:val="auto"/>
                <w:szCs w:val="22"/>
              </w:rPr>
            </w:pPr>
            <w:r w:rsidRPr="00161527">
              <w:rPr>
                <w:b/>
              </w:rPr>
              <w:t>GMC recognised</w:t>
            </w:r>
            <w:r w:rsidR="00B36C2A">
              <w:rPr>
                <w:b/>
              </w:rPr>
              <w:t xml:space="preserve"> as</w:t>
            </w:r>
            <w:r w:rsidRPr="00161527">
              <w:rPr>
                <w:b/>
              </w:rPr>
              <w:br/>
              <w:t>CS</w:t>
            </w:r>
            <w:r>
              <w:rPr>
                <w:b/>
              </w:rPr>
              <w:t xml:space="preserve"> </w:t>
            </w:r>
            <w:r w:rsidRPr="00161527">
              <w:rPr>
                <w:b/>
              </w:rPr>
              <w:t>/</w:t>
            </w:r>
            <w:r>
              <w:rPr>
                <w:b/>
              </w:rPr>
              <w:t xml:space="preserve"> </w:t>
            </w:r>
            <w:r w:rsidRPr="00161527">
              <w:rPr>
                <w:b/>
              </w:rPr>
              <w:t>AES</w:t>
            </w:r>
            <w:r>
              <w:rPr>
                <w:b/>
              </w:rPr>
              <w:t xml:space="preserve"> </w:t>
            </w:r>
            <w:r w:rsidRPr="00161527">
              <w:rPr>
                <w:b/>
              </w:rPr>
              <w:t>/</w:t>
            </w:r>
            <w:r>
              <w:rPr>
                <w:b/>
              </w:rPr>
              <w:t xml:space="preserve"> </w:t>
            </w:r>
            <w:r w:rsidR="00B36C2A">
              <w:rPr>
                <w:b/>
              </w:rPr>
              <w:t>both</w:t>
            </w:r>
            <w:r w:rsidRPr="00161527">
              <w:rPr>
                <w:b/>
              </w:rPr>
              <w:t>?</w:t>
            </w:r>
          </w:p>
        </w:tc>
        <w:tc>
          <w:tcPr>
            <w:tcW w:w="1926" w:type="dxa"/>
            <w:tcBorders>
              <w:top w:val="nil"/>
              <w:left w:val="nil"/>
              <w:bottom w:val="nil"/>
            </w:tcBorders>
            <w:shd w:val="clear" w:color="auto" w:fill="FFFFFF" w:themeFill="background1"/>
          </w:tcPr>
          <w:p w14:paraId="2AA1D11F" w14:textId="154D03A6" w:rsidR="009F327C" w:rsidRDefault="009F327C" w:rsidP="00423101">
            <w:pPr>
              <w:tabs>
                <w:tab w:val="left" w:pos="47"/>
              </w:tabs>
              <w:rPr>
                <w:color w:val="auto"/>
                <w:szCs w:val="22"/>
              </w:rPr>
            </w:pPr>
            <w:r w:rsidRPr="00161527">
              <w:rPr>
                <w:b/>
              </w:rPr>
              <w:t xml:space="preserve">Named as CS </w:t>
            </w:r>
            <w:r>
              <w:rPr>
                <w:b/>
              </w:rPr>
              <w:t>/</w:t>
            </w:r>
            <w:r w:rsidRPr="00161527">
              <w:rPr>
                <w:b/>
              </w:rPr>
              <w:t xml:space="preserve"> AES to Fellow</w:t>
            </w:r>
          </w:p>
        </w:tc>
      </w:tr>
      <w:tr w:rsidR="009F327C" w14:paraId="2F03AB48" w14:textId="77777777" w:rsidTr="00F10E90">
        <w:trPr>
          <w:cantSplit/>
        </w:trPr>
        <w:tc>
          <w:tcPr>
            <w:tcW w:w="1925" w:type="dxa"/>
            <w:tcBorders>
              <w:top w:val="nil"/>
              <w:bottom w:val="single" w:sz="18" w:space="0" w:color="FFFFFF" w:themeColor="background1"/>
              <w:right w:val="single" w:sz="18" w:space="0" w:color="FFFFFF" w:themeColor="background1"/>
            </w:tcBorders>
            <w:shd w:val="clear" w:color="auto" w:fill="D9D9D9" w:themeFill="background1" w:themeFillShade="D9"/>
          </w:tcPr>
          <w:p w14:paraId="026E0256" w14:textId="77777777" w:rsidR="009F327C" w:rsidRDefault="009F327C" w:rsidP="00423101">
            <w:pPr>
              <w:tabs>
                <w:tab w:val="left" w:pos="47"/>
              </w:tabs>
              <w:rPr>
                <w:color w:val="auto"/>
                <w:szCs w:val="22"/>
              </w:rPr>
            </w:pPr>
          </w:p>
        </w:tc>
        <w:tc>
          <w:tcPr>
            <w:tcW w:w="1926"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515C591C" w14:textId="77777777" w:rsidR="009F327C" w:rsidRDefault="009F327C" w:rsidP="00423101">
            <w:pPr>
              <w:tabs>
                <w:tab w:val="left" w:pos="47"/>
              </w:tabs>
              <w:rPr>
                <w:color w:val="auto"/>
                <w:szCs w:val="22"/>
              </w:rPr>
            </w:pPr>
          </w:p>
        </w:tc>
        <w:tc>
          <w:tcPr>
            <w:tcW w:w="1925"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5ED36608" w14:textId="77777777" w:rsidR="009F327C" w:rsidRDefault="009F327C" w:rsidP="00423101">
            <w:pPr>
              <w:tabs>
                <w:tab w:val="left" w:pos="47"/>
              </w:tabs>
              <w:rPr>
                <w:color w:val="auto"/>
                <w:szCs w:val="22"/>
              </w:rPr>
            </w:pPr>
          </w:p>
        </w:tc>
        <w:tc>
          <w:tcPr>
            <w:tcW w:w="1926"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6EFE3019" w14:textId="77777777" w:rsidR="009F327C" w:rsidRDefault="009F327C" w:rsidP="00423101">
            <w:pPr>
              <w:tabs>
                <w:tab w:val="left" w:pos="47"/>
              </w:tabs>
              <w:rPr>
                <w:color w:val="auto"/>
                <w:szCs w:val="22"/>
              </w:rPr>
            </w:pPr>
          </w:p>
        </w:tc>
        <w:tc>
          <w:tcPr>
            <w:tcW w:w="1926" w:type="dxa"/>
            <w:tcBorders>
              <w:top w:val="nil"/>
              <w:left w:val="single" w:sz="18" w:space="0" w:color="FFFFFF" w:themeColor="background1"/>
              <w:bottom w:val="single" w:sz="18" w:space="0" w:color="FFFFFF" w:themeColor="background1"/>
            </w:tcBorders>
            <w:shd w:val="clear" w:color="auto" w:fill="D9D9D9" w:themeFill="background1" w:themeFillShade="D9"/>
          </w:tcPr>
          <w:p w14:paraId="20BA8817" w14:textId="78B993F4" w:rsidR="009F327C" w:rsidRDefault="009F327C" w:rsidP="00423101">
            <w:pPr>
              <w:tabs>
                <w:tab w:val="left" w:pos="47"/>
              </w:tabs>
              <w:rPr>
                <w:color w:val="auto"/>
                <w:szCs w:val="22"/>
              </w:rPr>
            </w:pPr>
          </w:p>
        </w:tc>
      </w:tr>
      <w:tr w:rsidR="009F327C" w14:paraId="542576F6" w14:textId="77777777" w:rsidTr="00F10E90">
        <w:trPr>
          <w:cantSplit/>
        </w:trPr>
        <w:tc>
          <w:tcPr>
            <w:tcW w:w="1925"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3D2E8CBA" w14:textId="77777777" w:rsidR="009F327C" w:rsidRDefault="009F327C" w:rsidP="00423101">
            <w:pPr>
              <w:tabs>
                <w:tab w:val="left" w:pos="47"/>
              </w:tabs>
              <w:rPr>
                <w:color w:val="auto"/>
                <w:szCs w:val="22"/>
              </w:rPr>
            </w:pPr>
          </w:p>
        </w:tc>
        <w:tc>
          <w:tcPr>
            <w:tcW w:w="19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3DD981DA" w14:textId="77777777" w:rsidR="009F327C" w:rsidRDefault="009F327C" w:rsidP="00423101">
            <w:pPr>
              <w:tabs>
                <w:tab w:val="left" w:pos="47"/>
              </w:tabs>
              <w:rPr>
                <w:color w:val="auto"/>
                <w:szCs w:val="22"/>
              </w:rPr>
            </w:pPr>
          </w:p>
        </w:tc>
        <w:tc>
          <w:tcPr>
            <w:tcW w:w="192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5C577092" w14:textId="77777777" w:rsidR="009F327C" w:rsidRDefault="009F327C" w:rsidP="00423101">
            <w:pPr>
              <w:tabs>
                <w:tab w:val="left" w:pos="47"/>
              </w:tabs>
              <w:rPr>
                <w:color w:val="auto"/>
                <w:szCs w:val="22"/>
              </w:rPr>
            </w:pPr>
          </w:p>
        </w:tc>
        <w:tc>
          <w:tcPr>
            <w:tcW w:w="19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21866BDB" w14:textId="77777777" w:rsidR="009F327C" w:rsidRDefault="009F327C" w:rsidP="00423101">
            <w:pPr>
              <w:tabs>
                <w:tab w:val="left" w:pos="47"/>
              </w:tabs>
              <w:rPr>
                <w:color w:val="auto"/>
                <w:szCs w:val="22"/>
              </w:rPr>
            </w:pPr>
          </w:p>
        </w:tc>
        <w:tc>
          <w:tcPr>
            <w:tcW w:w="1926" w:type="dxa"/>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75763D95" w14:textId="334A1C5B" w:rsidR="009F327C" w:rsidRDefault="009F327C" w:rsidP="00423101">
            <w:pPr>
              <w:tabs>
                <w:tab w:val="left" w:pos="47"/>
              </w:tabs>
              <w:rPr>
                <w:color w:val="auto"/>
                <w:szCs w:val="22"/>
              </w:rPr>
            </w:pPr>
          </w:p>
        </w:tc>
      </w:tr>
      <w:tr w:rsidR="009F327C" w14:paraId="22DB4CA6" w14:textId="77777777" w:rsidTr="00F10E90">
        <w:trPr>
          <w:cantSplit/>
        </w:trPr>
        <w:tc>
          <w:tcPr>
            <w:tcW w:w="1925"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E6C3933" w14:textId="77777777" w:rsidR="009F327C" w:rsidRDefault="009F327C" w:rsidP="00423101">
            <w:pPr>
              <w:tabs>
                <w:tab w:val="left" w:pos="47"/>
              </w:tabs>
              <w:rPr>
                <w:color w:val="auto"/>
                <w:szCs w:val="22"/>
              </w:rPr>
            </w:pPr>
          </w:p>
        </w:tc>
        <w:tc>
          <w:tcPr>
            <w:tcW w:w="19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18DB49FF" w14:textId="77777777" w:rsidR="009F327C" w:rsidRDefault="009F327C" w:rsidP="00423101">
            <w:pPr>
              <w:tabs>
                <w:tab w:val="left" w:pos="47"/>
              </w:tabs>
              <w:rPr>
                <w:color w:val="auto"/>
                <w:szCs w:val="22"/>
              </w:rPr>
            </w:pPr>
          </w:p>
        </w:tc>
        <w:tc>
          <w:tcPr>
            <w:tcW w:w="192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2FB287D7" w14:textId="77777777" w:rsidR="009F327C" w:rsidRDefault="009F327C" w:rsidP="00423101">
            <w:pPr>
              <w:tabs>
                <w:tab w:val="left" w:pos="47"/>
              </w:tabs>
              <w:rPr>
                <w:color w:val="auto"/>
                <w:szCs w:val="22"/>
              </w:rPr>
            </w:pPr>
          </w:p>
        </w:tc>
        <w:tc>
          <w:tcPr>
            <w:tcW w:w="19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6F121287" w14:textId="77777777" w:rsidR="009F327C" w:rsidRDefault="009F327C" w:rsidP="00423101">
            <w:pPr>
              <w:tabs>
                <w:tab w:val="left" w:pos="47"/>
              </w:tabs>
              <w:rPr>
                <w:color w:val="auto"/>
                <w:szCs w:val="22"/>
              </w:rPr>
            </w:pPr>
          </w:p>
        </w:tc>
        <w:tc>
          <w:tcPr>
            <w:tcW w:w="1926" w:type="dxa"/>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3C51A2B2" w14:textId="07CA7EB9" w:rsidR="009F327C" w:rsidRDefault="009F327C" w:rsidP="00423101">
            <w:pPr>
              <w:tabs>
                <w:tab w:val="left" w:pos="47"/>
              </w:tabs>
              <w:rPr>
                <w:color w:val="auto"/>
                <w:szCs w:val="22"/>
              </w:rPr>
            </w:pPr>
          </w:p>
        </w:tc>
      </w:tr>
      <w:tr w:rsidR="009F327C" w14:paraId="142EE064" w14:textId="77777777" w:rsidTr="00F10E90">
        <w:trPr>
          <w:cantSplit/>
        </w:trPr>
        <w:tc>
          <w:tcPr>
            <w:tcW w:w="1925"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19B6720B" w14:textId="77777777" w:rsidR="009F327C" w:rsidRDefault="009F327C" w:rsidP="00423101">
            <w:pPr>
              <w:tabs>
                <w:tab w:val="left" w:pos="47"/>
              </w:tabs>
              <w:rPr>
                <w:color w:val="auto"/>
                <w:szCs w:val="22"/>
              </w:rPr>
            </w:pPr>
          </w:p>
        </w:tc>
        <w:tc>
          <w:tcPr>
            <w:tcW w:w="19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0741BDB5" w14:textId="77777777" w:rsidR="009F327C" w:rsidRDefault="009F327C" w:rsidP="00423101">
            <w:pPr>
              <w:tabs>
                <w:tab w:val="left" w:pos="47"/>
              </w:tabs>
              <w:rPr>
                <w:color w:val="auto"/>
                <w:szCs w:val="22"/>
              </w:rPr>
            </w:pPr>
          </w:p>
        </w:tc>
        <w:tc>
          <w:tcPr>
            <w:tcW w:w="192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00177497" w14:textId="77777777" w:rsidR="009F327C" w:rsidRDefault="009F327C" w:rsidP="00423101">
            <w:pPr>
              <w:tabs>
                <w:tab w:val="left" w:pos="47"/>
              </w:tabs>
              <w:rPr>
                <w:color w:val="auto"/>
                <w:szCs w:val="22"/>
              </w:rPr>
            </w:pPr>
          </w:p>
        </w:tc>
        <w:tc>
          <w:tcPr>
            <w:tcW w:w="19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1EE0824D" w14:textId="77777777" w:rsidR="009F327C" w:rsidRDefault="009F327C" w:rsidP="00423101">
            <w:pPr>
              <w:tabs>
                <w:tab w:val="left" w:pos="47"/>
              </w:tabs>
              <w:rPr>
                <w:color w:val="auto"/>
                <w:szCs w:val="22"/>
              </w:rPr>
            </w:pPr>
          </w:p>
        </w:tc>
        <w:tc>
          <w:tcPr>
            <w:tcW w:w="1926" w:type="dxa"/>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08ADF223" w14:textId="53C3CDAE" w:rsidR="009F327C" w:rsidRDefault="009F327C" w:rsidP="00423101">
            <w:pPr>
              <w:tabs>
                <w:tab w:val="left" w:pos="47"/>
              </w:tabs>
              <w:rPr>
                <w:color w:val="auto"/>
                <w:szCs w:val="22"/>
              </w:rPr>
            </w:pPr>
          </w:p>
        </w:tc>
      </w:tr>
      <w:tr w:rsidR="009F327C" w14:paraId="2425C63A" w14:textId="77777777" w:rsidTr="00F10E90">
        <w:trPr>
          <w:cantSplit/>
        </w:trPr>
        <w:tc>
          <w:tcPr>
            <w:tcW w:w="1925"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6C645B9C" w14:textId="77777777" w:rsidR="009F327C" w:rsidRDefault="009F327C" w:rsidP="00423101">
            <w:pPr>
              <w:tabs>
                <w:tab w:val="left" w:pos="47"/>
              </w:tabs>
              <w:rPr>
                <w:color w:val="auto"/>
                <w:szCs w:val="22"/>
              </w:rPr>
            </w:pPr>
          </w:p>
        </w:tc>
        <w:tc>
          <w:tcPr>
            <w:tcW w:w="19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611B648F" w14:textId="77777777" w:rsidR="009F327C" w:rsidRDefault="009F327C" w:rsidP="00423101">
            <w:pPr>
              <w:tabs>
                <w:tab w:val="left" w:pos="47"/>
              </w:tabs>
              <w:rPr>
                <w:color w:val="auto"/>
                <w:szCs w:val="22"/>
              </w:rPr>
            </w:pPr>
          </w:p>
        </w:tc>
        <w:tc>
          <w:tcPr>
            <w:tcW w:w="192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2EDA992" w14:textId="77777777" w:rsidR="009F327C" w:rsidRDefault="009F327C" w:rsidP="00423101">
            <w:pPr>
              <w:tabs>
                <w:tab w:val="left" w:pos="47"/>
              </w:tabs>
              <w:rPr>
                <w:color w:val="auto"/>
                <w:szCs w:val="22"/>
              </w:rPr>
            </w:pPr>
          </w:p>
        </w:tc>
        <w:tc>
          <w:tcPr>
            <w:tcW w:w="19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228F4E43" w14:textId="77777777" w:rsidR="009F327C" w:rsidRDefault="009F327C" w:rsidP="00423101">
            <w:pPr>
              <w:tabs>
                <w:tab w:val="left" w:pos="47"/>
              </w:tabs>
              <w:rPr>
                <w:color w:val="auto"/>
                <w:szCs w:val="22"/>
              </w:rPr>
            </w:pPr>
          </w:p>
        </w:tc>
        <w:tc>
          <w:tcPr>
            <w:tcW w:w="1926" w:type="dxa"/>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65630E3A" w14:textId="5FEB9948" w:rsidR="009F327C" w:rsidRDefault="009F327C" w:rsidP="00423101">
            <w:pPr>
              <w:tabs>
                <w:tab w:val="left" w:pos="47"/>
              </w:tabs>
              <w:rPr>
                <w:color w:val="auto"/>
                <w:szCs w:val="22"/>
              </w:rPr>
            </w:pPr>
          </w:p>
        </w:tc>
      </w:tr>
      <w:tr w:rsidR="009F327C" w14:paraId="1EFCE65E" w14:textId="77777777" w:rsidTr="00F10E90">
        <w:trPr>
          <w:cantSplit/>
        </w:trPr>
        <w:tc>
          <w:tcPr>
            <w:tcW w:w="1925" w:type="dxa"/>
            <w:tcBorders>
              <w:top w:val="single" w:sz="18" w:space="0" w:color="FFFFFF" w:themeColor="background1"/>
              <w:bottom w:val="nil"/>
              <w:right w:val="single" w:sz="18" w:space="0" w:color="FFFFFF" w:themeColor="background1"/>
            </w:tcBorders>
            <w:shd w:val="clear" w:color="auto" w:fill="D9D9D9" w:themeFill="background1" w:themeFillShade="D9"/>
          </w:tcPr>
          <w:p w14:paraId="1A4CF527" w14:textId="77777777" w:rsidR="009F327C" w:rsidRDefault="009F327C" w:rsidP="00255EB5">
            <w:pPr>
              <w:keepNext w:val="0"/>
              <w:tabs>
                <w:tab w:val="left" w:pos="47"/>
              </w:tabs>
              <w:rPr>
                <w:color w:val="auto"/>
                <w:szCs w:val="22"/>
              </w:rPr>
            </w:pPr>
          </w:p>
        </w:tc>
        <w:tc>
          <w:tcPr>
            <w:tcW w:w="1926"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D9D9D9" w:themeFill="background1" w:themeFillShade="D9"/>
          </w:tcPr>
          <w:p w14:paraId="15659EDB" w14:textId="77777777" w:rsidR="009F327C" w:rsidRDefault="009F327C" w:rsidP="00255EB5">
            <w:pPr>
              <w:keepNext w:val="0"/>
              <w:tabs>
                <w:tab w:val="left" w:pos="47"/>
              </w:tabs>
              <w:rPr>
                <w:color w:val="auto"/>
                <w:szCs w:val="22"/>
              </w:rPr>
            </w:pPr>
          </w:p>
        </w:tc>
        <w:tc>
          <w:tcPr>
            <w:tcW w:w="1925"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D9D9D9" w:themeFill="background1" w:themeFillShade="D9"/>
          </w:tcPr>
          <w:p w14:paraId="768BE82F" w14:textId="77777777" w:rsidR="009F327C" w:rsidRDefault="009F327C" w:rsidP="00255EB5">
            <w:pPr>
              <w:keepNext w:val="0"/>
              <w:tabs>
                <w:tab w:val="left" w:pos="47"/>
              </w:tabs>
              <w:rPr>
                <w:color w:val="auto"/>
                <w:szCs w:val="22"/>
              </w:rPr>
            </w:pPr>
          </w:p>
        </w:tc>
        <w:tc>
          <w:tcPr>
            <w:tcW w:w="1926"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D9D9D9" w:themeFill="background1" w:themeFillShade="D9"/>
          </w:tcPr>
          <w:p w14:paraId="70574EDA" w14:textId="77777777" w:rsidR="009F327C" w:rsidRDefault="009F327C" w:rsidP="00255EB5">
            <w:pPr>
              <w:keepNext w:val="0"/>
              <w:tabs>
                <w:tab w:val="left" w:pos="47"/>
              </w:tabs>
              <w:rPr>
                <w:color w:val="auto"/>
                <w:szCs w:val="22"/>
              </w:rPr>
            </w:pPr>
          </w:p>
        </w:tc>
        <w:tc>
          <w:tcPr>
            <w:tcW w:w="1926" w:type="dxa"/>
            <w:tcBorders>
              <w:top w:val="single" w:sz="18" w:space="0" w:color="FFFFFF" w:themeColor="background1"/>
              <w:left w:val="single" w:sz="18" w:space="0" w:color="FFFFFF" w:themeColor="background1"/>
              <w:bottom w:val="nil"/>
            </w:tcBorders>
            <w:shd w:val="clear" w:color="auto" w:fill="D9D9D9" w:themeFill="background1" w:themeFillShade="D9"/>
          </w:tcPr>
          <w:p w14:paraId="58325BE9" w14:textId="17079E34" w:rsidR="009F327C" w:rsidRDefault="009F327C" w:rsidP="00255EB5">
            <w:pPr>
              <w:keepNext w:val="0"/>
              <w:tabs>
                <w:tab w:val="left" w:pos="47"/>
              </w:tabs>
              <w:rPr>
                <w:color w:val="auto"/>
                <w:szCs w:val="22"/>
              </w:rPr>
            </w:pPr>
          </w:p>
        </w:tc>
      </w:tr>
    </w:tbl>
    <w:p w14:paraId="6415D5F8" w14:textId="118A099E" w:rsidR="003030EC" w:rsidRDefault="00611D02" w:rsidP="004B6286">
      <w:pPr>
        <w:pStyle w:val="ListParagraph"/>
        <w:numPr>
          <w:ilvl w:val="1"/>
          <w:numId w:val="21"/>
        </w:numPr>
        <w:autoSpaceDE/>
        <w:autoSpaceDN/>
        <w:adjustRightInd/>
        <w:spacing w:before="360"/>
        <w:ind w:left="0" w:hanging="567"/>
        <w:contextualSpacing w:val="0"/>
        <w:rPr>
          <w:color w:val="auto"/>
          <w:szCs w:val="22"/>
        </w:rPr>
      </w:pPr>
      <w:r w:rsidRPr="00161527">
        <w:rPr>
          <w:color w:val="auto"/>
          <w:szCs w:val="22"/>
        </w:rPr>
        <w:t xml:space="preserve">Key MDT members who will </w:t>
      </w:r>
      <w:r w:rsidR="00897047">
        <w:rPr>
          <w:color w:val="auto"/>
          <w:szCs w:val="22"/>
        </w:rPr>
        <w:t>contribute to training for the f</w:t>
      </w:r>
      <w:r w:rsidRPr="00161527">
        <w:rPr>
          <w:color w:val="auto"/>
          <w:szCs w:val="22"/>
        </w:rPr>
        <w:t>ellow</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FFFFFF" w:themeColor="background1"/>
          <w:insideV w:val="none" w:sz="0" w:space="0" w:color="auto"/>
        </w:tblBorders>
        <w:shd w:val="clear" w:color="auto" w:fill="F2F2F2" w:themeFill="background1" w:themeFillShade="F2"/>
        <w:tblLook w:val="04A0" w:firstRow="1" w:lastRow="0" w:firstColumn="1" w:lastColumn="0" w:noHBand="0" w:noVBand="1"/>
      </w:tblPr>
      <w:tblGrid>
        <w:gridCol w:w="4814"/>
        <w:gridCol w:w="4814"/>
      </w:tblGrid>
      <w:tr w:rsidR="00687F12" w14:paraId="7ECA99F9" w14:textId="77777777" w:rsidTr="00DE3066">
        <w:trPr>
          <w:cantSplit/>
          <w:tblHeader/>
        </w:trPr>
        <w:tc>
          <w:tcPr>
            <w:tcW w:w="4814" w:type="dxa"/>
            <w:tcBorders>
              <w:top w:val="nil"/>
              <w:left w:val="nil"/>
              <w:bottom w:val="nil"/>
            </w:tcBorders>
            <w:shd w:val="clear" w:color="auto" w:fill="FFFFFF" w:themeFill="background1"/>
          </w:tcPr>
          <w:p w14:paraId="114C5FF9" w14:textId="77777777" w:rsidR="00687F12" w:rsidRDefault="00687F12" w:rsidP="00255EB5">
            <w:pPr>
              <w:tabs>
                <w:tab w:val="left" w:pos="47"/>
              </w:tabs>
              <w:rPr>
                <w:color w:val="auto"/>
                <w:szCs w:val="22"/>
              </w:rPr>
            </w:pPr>
            <w:r w:rsidRPr="00161527">
              <w:rPr>
                <w:b/>
              </w:rPr>
              <w:t>Name</w:t>
            </w:r>
          </w:p>
        </w:tc>
        <w:tc>
          <w:tcPr>
            <w:tcW w:w="4814" w:type="dxa"/>
            <w:tcBorders>
              <w:top w:val="nil"/>
              <w:left w:val="nil"/>
              <w:bottom w:val="nil"/>
            </w:tcBorders>
            <w:shd w:val="clear" w:color="auto" w:fill="FFFFFF" w:themeFill="background1"/>
          </w:tcPr>
          <w:p w14:paraId="593C7112" w14:textId="0984A164" w:rsidR="00687F12" w:rsidRDefault="00687F12" w:rsidP="00255EB5">
            <w:pPr>
              <w:tabs>
                <w:tab w:val="left" w:pos="47"/>
              </w:tabs>
              <w:rPr>
                <w:color w:val="auto"/>
                <w:szCs w:val="22"/>
              </w:rPr>
            </w:pPr>
            <w:r w:rsidRPr="00161527">
              <w:rPr>
                <w:b/>
              </w:rPr>
              <w:t>Parent specialty / profession</w:t>
            </w:r>
          </w:p>
        </w:tc>
      </w:tr>
      <w:tr w:rsidR="00687F12" w14:paraId="0B8782B2" w14:textId="77777777" w:rsidTr="00F10E90">
        <w:trPr>
          <w:cantSplit/>
        </w:trPr>
        <w:tc>
          <w:tcPr>
            <w:tcW w:w="4814" w:type="dxa"/>
            <w:tcBorders>
              <w:top w:val="nil"/>
              <w:bottom w:val="single" w:sz="18" w:space="0" w:color="FFFFFF" w:themeColor="background1"/>
              <w:right w:val="single" w:sz="18" w:space="0" w:color="FFFFFF" w:themeColor="background1"/>
            </w:tcBorders>
            <w:shd w:val="clear" w:color="auto" w:fill="D9D9D9" w:themeFill="background1" w:themeFillShade="D9"/>
          </w:tcPr>
          <w:p w14:paraId="3D81EEE0" w14:textId="77777777" w:rsidR="00687F12" w:rsidRDefault="00687F12" w:rsidP="00255EB5">
            <w:pPr>
              <w:tabs>
                <w:tab w:val="left" w:pos="47"/>
              </w:tabs>
              <w:rPr>
                <w:color w:val="auto"/>
                <w:szCs w:val="22"/>
              </w:rPr>
            </w:pPr>
          </w:p>
        </w:tc>
        <w:tc>
          <w:tcPr>
            <w:tcW w:w="4814" w:type="dxa"/>
            <w:tcBorders>
              <w:top w:val="nil"/>
              <w:left w:val="single" w:sz="18" w:space="0" w:color="FFFFFF" w:themeColor="background1"/>
              <w:bottom w:val="single" w:sz="18" w:space="0" w:color="FFFFFF" w:themeColor="background1"/>
            </w:tcBorders>
            <w:shd w:val="clear" w:color="auto" w:fill="D9D9D9" w:themeFill="background1" w:themeFillShade="D9"/>
          </w:tcPr>
          <w:p w14:paraId="3247E777" w14:textId="77777777" w:rsidR="00687F12" w:rsidRDefault="00687F12" w:rsidP="00255EB5">
            <w:pPr>
              <w:tabs>
                <w:tab w:val="left" w:pos="47"/>
              </w:tabs>
              <w:rPr>
                <w:color w:val="auto"/>
                <w:szCs w:val="22"/>
              </w:rPr>
            </w:pPr>
          </w:p>
        </w:tc>
      </w:tr>
      <w:tr w:rsidR="00687F12" w14:paraId="5B4F83D0" w14:textId="77777777" w:rsidTr="00F10E90">
        <w:trPr>
          <w:cantSplit/>
        </w:trPr>
        <w:tc>
          <w:tcPr>
            <w:tcW w:w="4814"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68AD9E8F" w14:textId="77777777" w:rsidR="00687F12" w:rsidRDefault="00687F12" w:rsidP="00255EB5">
            <w:pPr>
              <w:tabs>
                <w:tab w:val="left" w:pos="47"/>
              </w:tabs>
              <w:rPr>
                <w:color w:val="auto"/>
                <w:szCs w:val="22"/>
              </w:rPr>
            </w:pPr>
          </w:p>
        </w:tc>
        <w:tc>
          <w:tcPr>
            <w:tcW w:w="4814" w:type="dxa"/>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2CA544DC" w14:textId="77777777" w:rsidR="00687F12" w:rsidRDefault="00687F12" w:rsidP="00255EB5">
            <w:pPr>
              <w:tabs>
                <w:tab w:val="left" w:pos="47"/>
              </w:tabs>
              <w:rPr>
                <w:color w:val="auto"/>
                <w:szCs w:val="22"/>
              </w:rPr>
            </w:pPr>
          </w:p>
        </w:tc>
      </w:tr>
      <w:tr w:rsidR="00687F12" w14:paraId="622B494F" w14:textId="77777777" w:rsidTr="00F10E90">
        <w:trPr>
          <w:cantSplit/>
        </w:trPr>
        <w:tc>
          <w:tcPr>
            <w:tcW w:w="4814"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1480AD43" w14:textId="77777777" w:rsidR="00687F12" w:rsidRDefault="00687F12" w:rsidP="00255EB5">
            <w:pPr>
              <w:tabs>
                <w:tab w:val="left" w:pos="47"/>
              </w:tabs>
              <w:rPr>
                <w:color w:val="auto"/>
                <w:szCs w:val="22"/>
              </w:rPr>
            </w:pPr>
          </w:p>
        </w:tc>
        <w:tc>
          <w:tcPr>
            <w:tcW w:w="4814" w:type="dxa"/>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57FEB9D0" w14:textId="77777777" w:rsidR="00687F12" w:rsidRDefault="00687F12" w:rsidP="00255EB5">
            <w:pPr>
              <w:tabs>
                <w:tab w:val="left" w:pos="47"/>
              </w:tabs>
              <w:rPr>
                <w:color w:val="auto"/>
                <w:szCs w:val="22"/>
              </w:rPr>
            </w:pPr>
          </w:p>
        </w:tc>
      </w:tr>
      <w:tr w:rsidR="00687F12" w14:paraId="7A23CB1D" w14:textId="77777777" w:rsidTr="00F10E90">
        <w:trPr>
          <w:cantSplit/>
        </w:trPr>
        <w:tc>
          <w:tcPr>
            <w:tcW w:w="4814"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31A8595B" w14:textId="77777777" w:rsidR="00687F12" w:rsidRDefault="00687F12" w:rsidP="00255EB5">
            <w:pPr>
              <w:tabs>
                <w:tab w:val="left" w:pos="47"/>
              </w:tabs>
              <w:rPr>
                <w:color w:val="auto"/>
                <w:szCs w:val="22"/>
              </w:rPr>
            </w:pPr>
          </w:p>
        </w:tc>
        <w:tc>
          <w:tcPr>
            <w:tcW w:w="4814" w:type="dxa"/>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1EC4ACBF" w14:textId="77777777" w:rsidR="00687F12" w:rsidRDefault="00687F12" w:rsidP="00255EB5">
            <w:pPr>
              <w:tabs>
                <w:tab w:val="left" w:pos="47"/>
              </w:tabs>
              <w:rPr>
                <w:color w:val="auto"/>
                <w:szCs w:val="22"/>
              </w:rPr>
            </w:pPr>
          </w:p>
        </w:tc>
      </w:tr>
      <w:tr w:rsidR="00687F12" w14:paraId="3C29441B" w14:textId="77777777" w:rsidTr="00F10E90">
        <w:trPr>
          <w:cantSplit/>
        </w:trPr>
        <w:tc>
          <w:tcPr>
            <w:tcW w:w="4814"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4A340C6C" w14:textId="77777777" w:rsidR="00687F12" w:rsidRDefault="00687F12" w:rsidP="00255EB5">
            <w:pPr>
              <w:tabs>
                <w:tab w:val="left" w:pos="47"/>
              </w:tabs>
              <w:rPr>
                <w:color w:val="auto"/>
                <w:szCs w:val="22"/>
              </w:rPr>
            </w:pPr>
          </w:p>
        </w:tc>
        <w:tc>
          <w:tcPr>
            <w:tcW w:w="4814" w:type="dxa"/>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4FA9B248" w14:textId="77777777" w:rsidR="00687F12" w:rsidRDefault="00687F12" w:rsidP="00255EB5">
            <w:pPr>
              <w:tabs>
                <w:tab w:val="left" w:pos="47"/>
              </w:tabs>
              <w:rPr>
                <w:color w:val="auto"/>
                <w:szCs w:val="22"/>
              </w:rPr>
            </w:pPr>
          </w:p>
        </w:tc>
      </w:tr>
      <w:tr w:rsidR="00687F12" w14:paraId="5E02C1C2" w14:textId="77777777" w:rsidTr="00F10E90">
        <w:trPr>
          <w:cantSplit/>
        </w:trPr>
        <w:tc>
          <w:tcPr>
            <w:tcW w:w="4814" w:type="dxa"/>
            <w:tcBorders>
              <w:top w:val="single" w:sz="18" w:space="0" w:color="FFFFFF" w:themeColor="background1"/>
              <w:bottom w:val="nil"/>
              <w:right w:val="single" w:sz="18" w:space="0" w:color="FFFFFF" w:themeColor="background1"/>
            </w:tcBorders>
            <w:shd w:val="clear" w:color="auto" w:fill="D9D9D9" w:themeFill="background1" w:themeFillShade="D9"/>
          </w:tcPr>
          <w:p w14:paraId="16269262" w14:textId="77777777" w:rsidR="00687F12" w:rsidRDefault="00687F12" w:rsidP="00255EB5">
            <w:pPr>
              <w:keepNext w:val="0"/>
              <w:tabs>
                <w:tab w:val="left" w:pos="47"/>
              </w:tabs>
              <w:rPr>
                <w:color w:val="auto"/>
                <w:szCs w:val="22"/>
              </w:rPr>
            </w:pPr>
          </w:p>
        </w:tc>
        <w:tc>
          <w:tcPr>
            <w:tcW w:w="4814" w:type="dxa"/>
            <w:tcBorders>
              <w:top w:val="single" w:sz="18" w:space="0" w:color="FFFFFF" w:themeColor="background1"/>
              <w:left w:val="single" w:sz="18" w:space="0" w:color="FFFFFF" w:themeColor="background1"/>
              <w:bottom w:val="nil"/>
            </w:tcBorders>
            <w:shd w:val="clear" w:color="auto" w:fill="D9D9D9" w:themeFill="background1" w:themeFillShade="D9"/>
          </w:tcPr>
          <w:p w14:paraId="5277EE6E" w14:textId="77777777" w:rsidR="00687F12" w:rsidRDefault="00687F12" w:rsidP="00255EB5">
            <w:pPr>
              <w:keepNext w:val="0"/>
              <w:tabs>
                <w:tab w:val="left" w:pos="47"/>
              </w:tabs>
              <w:rPr>
                <w:color w:val="auto"/>
                <w:szCs w:val="22"/>
              </w:rPr>
            </w:pPr>
          </w:p>
        </w:tc>
      </w:tr>
    </w:tbl>
    <w:p w14:paraId="6415D60E" w14:textId="21C460AC" w:rsidR="003030EC" w:rsidRDefault="00611D02" w:rsidP="004B6286">
      <w:pPr>
        <w:pStyle w:val="ListParagraph"/>
        <w:numPr>
          <w:ilvl w:val="1"/>
          <w:numId w:val="21"/>
        </w:numPr>
        <w:autoSpaceDE/>
        <w:autoSpaceDN/>
        <w:adjustRightInd/>
        <w:spacing w:before="360"/>
        <w:ind w:left="0" w:hanging="567"/>
        <w:contextualSpacing w:val="0"/>
        <w:rPr>
          <w:color w:val="auto"/>
          <w:szCs w:val="22"/>
        </w:rPr>
      </w:pPr>
      <w:r w:rsidRPr="00161527">
        <w:rPr>
          <w:color w:val="auto"/>
          <w:szCs w:val="22"/>
        </w:rPr>
        <w:t xml:space="preserve">Describe how the unit plans to deliver the outcomes of the </w:t>
      </w:r>
      <w:r>
        <w:rPr>
          <w:color w:val="auto"/>
          <w:szCs w:val="22"/>
        </w:rPr>
        <w:t>f</w:t>
      </w:r>
      <w:r w:rsidRPr="00161527">
        <w:rPr>
          <w:color w:val="auto"/>
          <w:szCs w:val="22"/>
        </w:rPr>
        <w:t xml:space="preserve">ellowship curriculum without adversely </w:t>
      </w:r>
      <w:r w:rsidR="00B36C2A" w:rsidRPr="00161527">
        <w:rPr>
          <w:color w:val="auto"/>
          <w:szCs w:val="22"/>
        </w:rPr>
        <w:t>affecting</w:t>
      </w:r>
      <w:r w:rsidRPr="00161527">
        <w:rPr>
          <w:color w:val="auto"/>
          <w:szCs w:val="22"/>
        </w:rPr>
        <w:t xml:space="preserve"> the training of those in approved training programmes</w:t>
      </w:r>
      <w:r w:rsidR="006D6DA7">
        <w:rPr>
          <w:color w:val="auto"/>
          <w:szCs w:val="22"/>
        </w:rPr>
        <w:t>.</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323232"/>
          <w:insideV w:val="single" w:sz="18" w:space="0" w:color="323232"/>
        </w:tblBorders>
        <w:shd w:val="clear" w:color="auto" w:fill="D9D9D9" w:themeFill="background1" w:themeFillShade="D9"/>
        <w:tblLook w:val="04A0" w:firstRow="1" w:lastRow="0" w:firstColumn="1" w:lastColumn="0" w:noHBand="0" w:noVBand="1"/>
      </w:tblPr>
      <w:tblGrid>
        <w:gridCol w:w="9615"/>
      </w:tblGrid>
      <w:tr w:rsidR="00A53CE9" w14:paraId="4787693A" w14:textId="77777777" w:rsidTr="00DE3066">
        <w:trPr>
          <w:cantSplit/>
        </w:trPr>
        <w:tc>
          <w:tcPr>
            <w:tcW w:w="9628" w:type="dxa"/>
            <w:shd w:val="clear" w:color="auto" w:fill="D9D9D9" w:themeFill="background1" w:themeFillShade="D9"/>
          </w:tcPr>
          <w:p w14:paraId="65DC17BC" w14:textId="77777777" w:rsidR="00A53CE9" w:rsidRDefault="00A53CE9" w:rsidP="00255EB5">
            <w:pPr>
              <w:keepNext w:val="0"/>
              <w:tabs>
                <w:tab w:val="left" w:pos="47"/>
              </w:tabs>
              <w:rPr>
                <w:color w:val="auto"/>
                <w:szCs w:val="22"/>
              </w:rPr>
            </w:pPr>
          </w:p>
        </w:tc>
      </w:tr>
    </w:tbl>
    <w:p w14:paraId="6415D610" w14:textId="04407745" w:rsidR="003030EC" w:rsidRDefault="00611D02" w:rsidP="004B6286">
      <w:pPr>
        <w:pStyle w:val="ListParagraph"/>
        <w:numPr>
          <w:ilvl w:val="1"/>
          <w:numId w:val="21"/>
        </w:numPr>
        <w:autoSpaceDE/>
        <w:autoSpaceDN/>
        <w:adjustRightInd/>
        <w:spacing w:before="360"/>
        <w:ind w:left="0" w:hanging="567"/>
        <w:contextualSpacing w:val="0"/>
        <w:rPr>
          <w:color w:val="auto"/>
          <w:szCs w:val="22"/>
        </w:rPr>
      </w:pPr>
      <w:r w:rsidRPr="00161527">
        <w:rPr>
          <w:color w:val="auto"/>
          <w:szCs w:val="22"/>
        </w:rPr>
        <w:t>Describe, anonymously, the training that the unit has given to previous post-certification surgeons</w:t>
      </w:r>
      <w:r w:rsidR="00DE3066">
        <w:rPr>
          <w:color w:val="auto"/>
          <w:szCs w:val="22"/>
        </w:rPr>
        <w:t>.</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323232"/>
          <w:insideV w:val="single" w:sz="18" w:space="0" w:color="323232"/>
        </w:tblBorders>
        <w:shd w:val="clear" w:color="auto" w:fill="D9D9D9" w:themeFill="background1" w:themeFillShade="D9"/>
        <w:tblLook w:val="04A0" w:firstRow="1" w:lastRow="0" w:firstColumn="1" w:lastColumn="0" w:noHBand="0" w:noVBand="1"/>
      </w:tblPr>
      <w:tblGrid>
        <w:gridCol w:w="9615"/>
      </w:tblGrid>
      <w:tr w:rsidR="00A53CE9" w14:paraId="31A195FA" w14:textId="77777777" w:rsidTr="00DE3066">
        <w:trPr>
          <w:cantSplit/>
        </w:trPr>
        <w:tc>
          <w:tcPr>
            <w:tcW w:w="9628" w:type="dxa"/>
            <w:shd w:val="clear" w:color="auto" w:fill="D9D9D9" w:themeFill="background1" w:themeFillShade="D9"/>
          </w:tcPr>
          <w:p w14:paraId="1FEBBC40" w14:textId="77777777" w:rsidR="00A53CE9" w:rsidRDefault="00A53CE9" w:rsidP="00255EB5">
            <w:pPr>
              <w:keepNext w:val="0"/>
              <w:tabs>
                <w:tab w:val="left" w:pos="47"/>
              </w:tabs>
              <w:rPr>
                <w:color w:val="auto"/>
                <w:szCs w:val="22"/>
              </w:rPr>
            </w:pPr>
          </w:p>
        </w:tc>
      </w:tr>
    </w:tbl>
    <w:p w14:paraId="6415D612" w14:textId="30130176" w:rsidR="003030EC" w:rsidRDefault="00611D02" w:rsidP="004B6286">
      <w:pPr>
        <w:pStyle w:val="ListParagraph"/>
        <w:numPr>
          <w:ilvl w:val="1"/>
          <w:numId w:val="21"/>
        </w:numPr>
        <w:autoSpaceDE/>
        <w:autoSpaceDN/>
        <w:adjustRightInd/>
        <w:spacing w:before="360"/>
        <w:ind w:left="0" w:hanging="567"/>
        <w:contextualSpacing w:val="0"/>
        <w:rPr>
          <w:color w:val="auto"/>
          <w:szCs w:val="22"/>
        </w:rPr>
      </w:pPr>
      <w:r w:rsidRPr="00161527">
        <w:rPr>
          <w:color w:val="auto"/>
          <w:szCs w:val="22"/>
        </w:rPr>
        <w:t xml:space="preserve">Describe the study leave arrangements that will be in place for the </w:t>
      </w:r>
      <w:r>
        <w:rPr>
          <w:color w:val="auto"/>
          <w:szCs w:val="22"/>
        </w:rPr>
        <w:t>f</w:t>
      </w:r>
      <w:r w:rsidRPr="00161527">
        <w:rPr>
          <w:color w:val="auto"/>
          <w:szCs w:val="22"/>
        </w:rPr>
        <w:t>ellow (leave and funding)</w:t>
      </w:r>
      <w:r w:rsidR="00E559EB">
        <w:rPr>
          <w:color w:val="auto"/>
          <w:szCs w:val="22"/>
        </w:rPr>
        <w:t>.</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323232"/>
          <w:insideV w:val="single" w:sz="18" w:space="0" w:color="323232"/>
        </w:tblBorders>
        <w:shd w:val="clear" w:color="auto" w:fill="D9D9D9" w:themeFill="background1" w:themeFillShade="D9"/>
        <w:tblLook w:val="04A0" w:firstRow="1" w:lastRow="0" w:firstColumn="1" w:lastColumn="0" w:noHBand="0" w:noVBand="1"/>
      </w:tblPr>
      <w:tblGrid>
        <w:gridCol w:w="9615"/>
      </w:tblGrid>
      <w:tr w:rsidR="00A53CE9" w14:paraId="1E8D1E58" w14:textId="77777777" w:rsidTr="00DE3066">
        <w:trPr>
          <w:cantSplit/>
        </w:trPr>
        <w:tc>
          <w:tcPr>
            <w:tcW w:w="9628" w:type="dxa"/>
            <w:shd w:val="clear" w:color="auto" w:fill="D9D9D9" w:themeFill="background1" w:themeFillShade="D9"/>
          </w:tcPr>
          <w:p w14:paraId="5CBB753A" w14:textId="77777777" w:rsidR="00A53CE9" w:rsidRDefault="00A53CE9" w:rsidP="00255EB5">
            <w:pPr>
              <w:keepNext w:val="0"/>
              <w:tabs>
                <w:tab w:val="left" w:pos="47"/>
              </w:tabs>
              <w:rPr>
                <w:color w:val="auto"/>
                <w:szCs w:val="22"/>
              </w:rPr>
            </w:pPr>
          </w:p>
        </w:tc>
      </w:tr>
    </w:tbl>
    <w:p w14:paraId="6415D614" w14:textId="77777777" w:rsidR="003030EC" w:rsidRPr="00161527" w:rsidRDefault="00611D02" w:rsidP="00161527">
      <w:pPr>
        <w:pStyle w:val="Heading2"/>
        <w:numPr>
          <w:ilvl w:val="0"/>
          <w:numId w:val="21"/>
        </w:numPr>
        <w:autoSpaceDE/>
        <w:autoSpaceDN/>
        <w:adjustRightInd/>
        <w:spacing w:before="600"/>
        <w:ind w:left="0" w:hanging="567"/>
        <w:rPr>
          <w:color w:val="auto"/>
        </w:rPr>
      </w:pPr>
      <w:r w:rsidRPr="00161527">
        <w:rPr>
          <w:color w:val="auto"/>
        </w:rPr>
        <w:lastRenderedPageBreak/>
        <w:t>Timetable</w:t>
      </w:r>
    </w:p>
    <w:p w14:paraId="6415D615" w14:textId="37C363A9" w:rsidR="003030EC" w:rsidRPr="00161527" w:rsidRDefault="00611D02" w:rsidP="004B6286">
      <w:pPr>
        <w:pStyle w:val="ListParagraph"/>
        <w:numPr>
          <w:ilvl w:val="1"/>
          <w:numId w:val="21"/>
        </w:numPr>
        <w:autoSpaceDE/>
        <w:autoSpaceDN/>
        <w:adjustRightInd/>
        <w:spacing w:before="360"/>
        <w:ind w:left="0" w:hanging="567"/>
        <w:contextualSpacing w:val="0"/>
        <w:rPr>
          <w:color w:val="auto"/>
          <w:szCs w:val="22"/>
        </w:rPr>
      </w:pPr>
      <w:r w:rsidRPr="00161527">
        <w:rPr>
          <w:color w:val="auto"/>
          <w:szCs w:val="22"/>
        </w:rPr>
        <w:t>Complete the table below using the follow</w:t>
      </w:r>
      <w:r w:rsidR="00DA538F">
        <w:rPr>
          <w:color w:val="auto"/>
          <w:szCs w:val="22"/>
        </w:rPr>
        <w:t>ing codes for types of activity: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1925"/>
        <w:gridCol w:w="1926"/>
        <w:gridCol w:w="1926"/>
        <w:gridCol w:w="1926"/>
      </w:tblGrid>
      <w:tr w:rsidR="00DA538F" w14:paraId="361FF42B" w14:textId="77777777" w:rsidTr="00DE3066">
        <w:trPr>
          <w:cantSplit/>
        </w:trPr>
        <w:tc>
          <w:tcPr>
            <w:tcW w:w="1925" w:type="dxa"/>
          </w:tcPr>
          <w:p w14:paraId="5AC54396" w14:textId="404F7EF0" w:rsidR="00DA538F" w:rsidRDefault="00DA538F" w:rsidP="00530BE0">
            <w:pPr>
              <w:tabs>
                <w:tab w:val="left" w:pos="47"/>
              </w:tabs>
              <w:spacing w:before="40" w:after="40"/>
              <w:rPr>
                <w:color w:val="auto"/>
                <w:szCs w:val="22"/>
              </w:rPr>
            </w:pPr>
            <w:r w:rsidRPr="00161527">
              <w:rPr>
                <w:b/>
                <w:color w:val="auto"/>
                <w:szCs w:val="22"/>
              </w:rPr>
              <w:t>MDT</w:t>
            </w:r>
          </w:p>
        </w:tc>
        <w:tc>
          <w:tcPr>
            <w:tcW w:w="1925" w:type="dxa"/>
          </w:tcPr>
          <w:p w14:paraId="5CBEA749" w14:textId="5FDDC411" w:rsidR="00DA538F" w:rsidRDefault="00DA538F" w:rsidP="00530BE0">
            <w:pPr>
              <w:tabs>
                <w:tab w:val="left" w:pos="47"/>
              </w:tabs>
              <w:spacing w:before="40" w:after="40"/>
              <w:rPr>
                <w:color w:val="auto"/>
                <w:szCs w:val="22"/>
              </w:rPr>
            </w:pPr>
            <w:r w:rsidRPr="00161527">
              <w:rPr>
                <w:b/>
                <w:color w:val="auto"/>
                <w:szCs w:val="22"/>
              </w:rPr>
              <w:t>SPD</w:t>
            </w:r>
          </w:p>
        </w:tc>
        <w:tc>
          <w:tcPr>
            <w:tcW w:w="1926" w:type="dxa"/>
          </w:tcPr>
          <w:p w14:paraId="19247489" w14:textId="195FFE14" w:rsidR="00DA538F" w:rsidRDefault="00DA538F" w:rsidP="00530BE0">
            <w:pPr>
              <w:tabs>
                <w:tab w:val="left" w:pos="47"/>
              </w:tabs>
              <w:spacing w:before="40" w:after="40"/>
              <w:rPr>
                <w:color w:val="auto"/>
                <w:szCs w:val="22"/>
              </w:rPr>
            </w:pPr>
            <w:r w:rsidRPr="00161527">
              <w:rPr>
                <w:b/>
                <w:color w:val="auto"/>
                <w:szCs w:val="22"/>
              </w:rPr>
              <w:t>Th</w:t>
            </w:r>
          </w:p>
        </w:tc>
        <w:tc>
          <w:tcPr>
            <w:tcW w:w="1926" w:type="dxa"/>
          </w:tcPr>
          <w:p w14:paraId="26977D85" w14:textId="429E63ED" w:rsidR="00DA538F" w:rsidRDefault="00DA538F" w:rsidP="00530BE0">
            <w:pPr>
              <w:tabs>
                <w:tab w:val="left" w:pos="47"/>
              </w:tabs>
              <w:spacing w:before="40" w:after="40"/>
              <w:rPr>
                <w:color w:val="auto"/>
                <w:szCs w:val="22"/>
              </w:rPr>
            </w:pPr>
            <w:r w:rsidRPr="00161527">
              <w:rPr>
                <w:b/>
                <w:color w:val="auto"/>
                <w:szCs w:val="22"/>
              </w:rPr>
              <w:t>WR</w:t>
            </w:r>
          </w:p>
        </w:tc>
        <w:tc>
          <w:tcPr>
            <w:tcW w:w="1926" w:type="dxa"/>
          </w:tcPr>
          <w:p w14:paraId="1CB71150" w14:textId="660CC2C8" w:rsidR="00DA538F" w:rsidRDefault="00DA538F" w:rsidP="00530BE0">
            <w:pPr>
              <w:tabs>
                <w:tab w:val="left" w:pos="47"/>
              </w:tabs>
              <w:spacing w:before="40" w:after="40"/>
              <w:rPr>
                <w:color w:val="auto"/>
                <w:szCs w:val="22"/>
              </w:rPr>
            </w:pPr>
            <w:r w:rsidRPr="00161527">
              <w:rPr>
                <w:b/>
                <w:color w:val="auto"/>
                <w:szCs w:val="22"/>
              </w:rPr>
              <w:t>OPC</w:t>
            </w:r>
          </w:p>
        </w:tc>
      </w:tr>
      <w:tr w:rsidR="00DA538F" w14:paraId="48D3DFB1" w14:textId="77777777" w:rsidTr="00DE3066">
        <w:trPr>
          <w:cantSplit/>
        </w:trPr>
        <w:tc>
          <w:tcPr>
            <w:tcW w:w="1925" w:type="dxa"/>
          </w:tcPr>
          <w:p w14:paraId="02E6E1C1" w14:textId="7FCABA7E" w:rsidR="00DA538F" w:rsidRDefault="00DA538F" w:rsidP="00530BE0">
            <w:pPr>
              <w:tabs>
                <w:tab w:val="left" w:pos="47"/>
              </w:tabs>
              <w:spacing w:before="40" w:after="40"/>
              <w:rPr>
                <w:color w:val="auto"/>
                <w:szCs w:val="22"/>
              </w:rPr>
            </w:pPr>
            <w:r w:rsidRPr="00161527">
              <w:rPr>
                <w:color w:val="auto"/>
                <w:szCs w:val="22"/>
              </w:rPr>
              <w:t>Multi-disciplinary team meeting</w:t>
            </w:r>
          </w:p>
        </w:tc>
        <w:tc>
          <w:tcPr>
            <w:tcW w:w="1925" w:type="dxa"/>
          </w:tcPr>
          <w:p w14:paraId="6E6F4B34" w14:textId="01B605C6" w:rsidR="00DA538F" w:rsidRDefault="00DA538F" w:rsidP="00530BE0">
            <w:pPr>
              <w:tabs>
                <w:tab w:val="left" w:pos="47"/>
              </w:tabs>
              <w:spacing w:before="40" w:after="40"/>
              <w:rPr>
                <w:color w:val="auto"/>
                <w:szCs w:val="22"/>
              </w:rPr>
            </w:pPr>
            <w:r w:rsidRPr="00161527">
              <w:rPr>
                <w:color w:val="auto"/>
                <w:szCs w:val="22"/>
              </w:rPr>
              <w:t xml:space="preserve">Supporting </w:t>
            </w:r>
            <w:r>
              <w:rPr>
                <w:color w:val="auto"/>
                <w:szCs w:val="22"/>
              </w:rPr>
              <w:t>p</w:t>
            </w:r>
            <w:r w:rsidRPr="00161527">
              <w:rPr>
                <w:color w:val="auto"/>
                <w:szCs w:val="22"/>
              </w:rPr>
              <w:t xml:space="preserve">rofessional </w:t>
            </w:r>
            <w:r>
              <w:rPr>
                <w:color w:val="auto"/>
                <w:szCs w:val="22"/>
              </w:rPr>
              <w:t>d</w:t>
            </w:r>
            <w:r w:rsidRPr="00161527">
              <w:rPr>
                <w:color w:val="auto"/>
                <w:szCs w:val="22"/>
              </w:rPr>
              <w:t>evelopment</w:t>
            </w:r>
          </w:p>
        </w:tc>
        <w:tc>
          <w:tcPr>
            <w:tcW w:w="1926" w:type="dxa"/>
          </w:tcPr>
          <w:p w14:paraId="3EA4FC89" w14:textId="2900B109" w:rsidR="00DA538F" w:rsidRDefault="00DA538F" w:rsidP="00530BE0">
            <w:pPr>
              <w:tabs>
                <w:tab w:val="left" w:pos="47"/>
              </w:tabs>
              <w:spacing w:before="40" w:after="40"/>
              <w:rPr>
                <w:color w:val="auto"/>
                <w:szCs w:val="22"/>
              </w:rPr>
            </w:pPr>
            <w:r w:rsidRPr="00161527">
              <w:rPr>
                <w:color w:val="auto"/>
                <w:szCs w:val="22"/>
              </w:rPr>
              <w:t>Operating theatre</w:t>
            </w:r>
          </w:p>
        </w:tc>
        <w:tc>
          <w:tcPr>
            <w:tcW w:w="1926" w:type="dxa"/>
          </w:tcPr>
          <w:p w14:paraId="5A78DAE0" w14:textId="7CF7FB8D" w:rsidR="00DA538F" w:rsidRDefault="00DA538F" w:rsidP="00530BE0">
            <w:pPr>
              <w:tabs>
                <w:tab w:val="left" w:pos="47"/>
              </w:tabs>
              <w:spacing w:before="40" w:after="40"/>
              <w:rPr>
                <w:color w:val="auto"/>
                <w:szCs w:val="22"/>
              </w:rPr>
            </w:pPr>
            <w:r w:rsidRPr="00161527">
              <w:rPr>
                <w:color w:val="auto"/>
                <w:szCs w:val="22"/>
              </w:rPr>
              <w:t>Ward round</w:t>
            </w:r>
          </w:p>
        </w:tc>
        <w:tc>
          <w:tcPr>
            <w:tcW w:w="1926" w:type="dxa"/>
          </w:tcPr>
          <w:p w14:paraId="6971ABAC" w14:textId="0E4120F3" w:rsidR="00DA538F" w:rsidRDefault="00DA538F" w:rsidP="00530BE0">
            <w:pPr>
              <w:tabs>
                <w:tab w:val="left" w:pos="47"/>
              </w:tabs>
              <w:spacing w:before="40" w:after="40"/>
              <w:rPr>
                <w:color w:val="auto"/>
                <w:szCs w:val="22"/>
              </w:rPr>
            </w:pPr>
            <w:r w:rsidRPr="00161527">
              <w:rPr>
                <w:color w:val="auto"/>
                <w:szCs w:val="22"/>
              </w:rPr>
              <w:t>Outpatient clinic</w:t>
            </w:r>
          </w:p>
        </w:tc>
      </w:tr>
    </w:tbl>
    <w:p w14:paraId="6415D61B" w14:textId="4C7E0254" w:rsidR="003030EC" w:rsidRDefault="00DA538F" w:rsidP="004B6286">
      <w:pPr>
        <w:tabs>
          <w:tab w:val="left" w:pos="47"/>
        </w:tabs>
        <w:spacing w:after="240"/>
        <w:rPr>
          <w:color w:val="auto"/>
          <w:szCs w:val="22"/>
        </w:rPr>
      </w:pPr>
      <w:r w:rsidRPr="00161527">
        <w:rPr>
          <w:color w:val="auto"/>
          <w:szCs w:val="22"/>
        </w:rPr>
        <w:t xml:space="preserve"> </w:t>
      </w:r>
      <w:r w:rsidR="00611D02" w:rsidRPr="00161527">
        <w:rPr>
          <w:color w:val="auto"/>
          <w:szCs w:val="22"/>
        </w:rPr>
        <w:t>(If the job plan cycles over a number of weeks please indicate activity for each week</w:t>
      </w:r>
      <w:r w:rsidR="009E009A">
        <w:rPr>
          <w:color w:val="auto"/>
          <w:szCs w:val="22"/>
        </w:rPr>
        <w:t>.</w:t>
      </w:r>
      <w:r w:rsidR="00611D02" w:rsidRPr="00161527">
        <w:rPr>
          <w:color w:val="auto"/>
          <w:szCs w:val="22"/>
        </w:rPr>
        <w:t>)</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FFFFFF" w:themeColor="background1"/>
          <w:insideV w:val="none" w:sz="0" w:space="0" w:color="auto"/>
        </w:tblBorders>
        <w:shd w:val="clear" w:color="auto" w:fill="F2F2F2" w:themeFill="background1" w:themeFillShade="F2"/>
        <w:tblLook w:val="04A0" w:firstRow="1" w:lastRow="0" w:firstColumn="1" w:lastColumn="0" w:noHBand="0" w:noVBand="1"/>
      </w:tblPr>
      <w:tblGrid>
        <w:gridCol w:w="709"/>
        <w:gridCol w:w="1275"/>
        <w:gridCol w:w="1276"/>
        <w:gridCol w:w="1275"/>
        <w:gridCol w:w="1276"/>
        <w:gridCol w:w="1275"/>
        <w:gridCol w:w="1276"/>
        <w:gridCol w:w="1276"/>
      </w:tblGrid>
      <w:tr w:rsidR="00CC5E83" w14:paraId="6AFB22FB" w14:textId="12C3C838" w:rsidTr="00DE3066">
        <w:trPr>
          <w:cantSplit/>
          <w:tblHeader/>
        </w:trPr>
        <w:tc>
          <w:tcPr>
            <w:tcW w:w="709" w:type="dxa"/>
            <w:tcBorders>
              <w:top w:val="nil"/>
              <w:left w:val="nil"/>
              <w:bottom w:val="nil"/>
            </w:tcBorders>
            <w:shd w:val="clear" w:color="auto" w:fill="FFFFFF" w:themeFill="background1"/>
          </w:tcPr>
          <w:p w14:paraId="2F5C0893" w14:textId="77777777" w:rsidR="00CC5E83" w:rsidRDefault="00CC5E83" w:rsidP="00255EB5">
            <w:pPr>
              <w:tabs>
                <w:tab w:val="left" w:pos="47"/>
              </w:tabs>
              <w:rPr>
                <w:b/>
              </w:rPr>
            </w:pPr>
          </w:p>
        </w:tc>
        <w:tc>
          <w:tcPr>
            <w:tcW w:w="1275" w:type="dxa"/>
            <w:tcBorders>
              <w:top w:val="nil"/>
              <w:left w:val="nil"/>
              <w:bottom w:val="nil"/>
            </w:tcBorders>
            <w:shd w:val="clear" w:color="auto" w:fill="FFFFFF" w:themeFill="background1"/>
          </w:tcPr>
          <w:p w14:paraId="7BA33083" w14:textId="5A25BEC1" w:rsidR="00CC5E83" w:rsidRDefault="0041525D" w:rsidP="0041525D">
            <w:pPr>
              <w:tabs>
                <w:tab w:val="left" w:pos="47"/>
              </w:tabs>
              <w:rPr>
                <w:color w:val="auto"/>
                <w:szCs w:val="22"/>
              </w:rPr>
            </w:pPr>
            <w:r>
              <w:rPr>
                <w:b/>
              </w:rPr>
              <w:t>Mon</w:t>
            </w:r>
          </w:p>
        </w:tc>
        <w:tc>
          <w:tcPr>
            <w:tcW w:w="1276" w:type="dxa"/>
            <w:tcBorders>
              <w:top w:val="nil"/>
              <w:left w:val="nil"/>
              <w:bottom w:val="nil"/>
            </w:tcBorders>
            <w:shd w:val="clear" w:color="auto" w:fill="FFFFFF" w:themeFill="background1"/>
          </w:tcPr>
          <w:p w14:paraId="3E88FEC3" w14:textId="10A841CD" w:rsidR="00CC5E83" w:rsidRDefault="0041525D" w:rsidP="00255EB5">
            <w:pPr>
              <w:tabs>
                <w:tab w:val="left" w:pos="47"/>
              </w:tabs>
              <w:rPr>
                <w:color w:val="auto"/>
                <w:szCs w:val="22"/>
              </w:rPr>
            </w:pPr>
            <w:r>
              <w:rPr>
                <w:b/>
              </w:rPr>
              <w:t>Tue</w:t>
            </w:r>
          </w:p>
        </w:tc>
        <w:tc>
          <w:tcPr>
            <w:tcW w:w="1275" w:type="dxa"/>
            <w:tcBorders>
              <w:top w:val="nil"/>
              <w:left w:val="nil"/>
              <w:bottom w:val="nil"/>
            </w:tcBorders>
            <w:shd w:val="clear" w:color="auto" w:fill="FFFFFF" w:themeFill="background1"/>
          </w:tcPr>
          <w:p w14:paraId="28A24B58" w14:textId="5C66552E" w:rsidR="00CC5E83" w:rsidRDefault="0041525D" w:rsidP="00255EB5">
            <w:pPr>
              <w:tabs>
                <w:tab w:val="left" w:pos="47"/>
              </w:tabs>
              <w:rPr>
                <w:color w:val="auto"/>
                <w:szCs w:val="22"/>
              </w:rPr>
            </w:pPr>
            <w:r>
              <w:rPr>
                <w:b/>
              </w:rPr>
              <w:t>Wed</w:t>
            </w:r>
          </w:p>
        </w:tc>
        <w:tc>
          <w:tcPr>
            <w:tcW w:w="1276" w:type="dxa"/>
            <w:tcBorders>
              <w:top w:val="nil"/>
              <w:left w:val="nil"/>
              <w:bottom w:val="nil"/>
            </w:tcBorders>
            <w:shd w:val="clear" w:color="auto" w:fill="FFFFFF" w:themeFill="background1"/>
          </w:tcPr>
          <w:p w14:paraId="753133E6" w14:textId="5EEA2258" w:rsidR="00CC5E83" w:rsidRDefault="0041525D" w:rsidP="00255EB5">
            <w:pPr>
              <w:tabs>
                <w:tab w:val="left" w:pos="47"/>
              </w:tabs>
              <w:rPr>
                <w:color w:val="auto"/>
                <w:szCs w:val="22"/>
              </w:rPr>
            </w:pPr>
            <w:r>
              <w:rPr>
                <w:b/>
              </w:rPr>
              <w:t>Thu</w:t>
            </w:r>
          </w:p>
        </w:tc>
        <w:tc>
          <w:tcPr>
            <w:tcW w:w="1275" w:type="dxa"/>
            <w:tcBorders>
              <w:top w:val="nil"/>
              <w:left w:val="nil"/>
              <w:bottom w:val="nil"/>
            </w:tcBorders>
            <w:shd w:val="clear" w:color="auto" w:fill="FFFFFF" w:themeFill="background1"/>
          </w:tcPr>
          <w:p w14:paraId="7BA102F3" w14:textId="56CE7BC0" w:rsidR="00CC5E83" w:rsidRDefault="0041525D" w:rsidP="00255EB5">
            <w:pPr>
              <w:tabs>
                <w:tab w:val="left" w:pos="47"/>
              </w:tabs>
              <w:rPr>
                <w:color w:val="auto"/>
                <w:szCs w:val="22"/>
              </w:rPr>
            </w:pPr>
            <w:r>
              <w:rPr>
                <w:b/>
              </w:rPr>
              <w:t>Fri</w:t>
            </w:r>
          </w:p>
        </w:tc>
        <w:tc>
          <w:tcPr>
            <w:tcW w:w="1276" w:type="dxa"/>
            <w:tcBorders>
              <w:top w:val="nil"/>
              <w:left w:val="nil"/>
              <w:bottom w:val="nil"/>
            </w:tcBorders>
            <w:shd w:val="clear" w:color="auto" w:fill="FFFFFF" w:themeFill="background1"/>
          </w:tcPr>
          <w:p w14:paraId="69373EB6" w14:textId="74C98343" w:rsidR="00CC5E83" w:rsidRPr="00161527" w:rsidRDefault="0041525D" w:rsidP="00255EB5">
            <w:pPr>
              <w:tabs>
                <w:tab w:val="left" w:pos="47"/>
              </w:tabs>
              <w:rPr>
                <w:b/>
              </w:rPr>
            </w:pPr>
            <w:r>
              <w:rPr>
                <w:b/>
              </w:rPr>
              <w:t>Sat</w:t>
            </w:r>
          </w:p>
        </w:tc>
        <w:tc>
          <w:tcPr>
            <w:tcW w:w="1276" w:type="dxa"/>
            <w:tcBorders>
              <w:top w:val="nil"/>
              <w:left w:val="nil"/>
              <w:bottom w:val="nil"/>
            </w:tcBorders>
            <w:shd w:val="clear" w:color="auto" w:fill="FFFFFF" w:themeFill="background1"/>
          </w:tcPr>
          <w:p w14:paraId="7BE4D7DE" w14:textId="50C95186" w:rsidR="00CC5E83" w:rsidRDefault="0041525D" w:rsidP="00255EB5">
            <w:pPr>
              <w:tabs>
                <w:tab w:val="left" w:pos="47"/>
              </w:tabs>
              <w:rPr>
                <w:b/>
              </w:rPr>
            </w:pPr>
            <w:r>
              <w:rPr>
                <w:b/>
              </w:rPr>
              <w:t>Sun</w:t>
            </w:r>
          </w:p>
        </w:tc>
      </w:tr>
      <w:tr w:rsidR="00CC5E83" w14:paraId="554C9F71" w14:textId="0C4A7BAA" w:rsidTr="00DE3066">
        <w:trPr>
          <w:cantSplit/>
        </w:trPr>
        <w:tc>
          <w:tcPr>
            <w:tcW w:w="709" w:type="dxa"/>
            <w:tcBorders>
              <w:top w:val="nil"/>
              <w:left w:val="nil"/>
              <w:bottom w:val="single" w:sz="18" w:space="0" w:color="FFFFFF" w:themeColor="background1"/>
              <w:right w:val="single" w:sz="18" w:space="0" w:color="323232"/>
            </w:tcBorders>
            <w:shd w:val="clear" w:color="auto" w:fill="auto"/>
          </w:tcPr>
          <w:p w14:paraId="0F033C88" w14:textId="31FDB08D" w:rsidR="00CC5E83" w:rsidRDefault="0041525D" w:rsidP="00255EB5">
            <w:pPr>
              <w:tabs>
                <w:tab w:val="left" w:pos="47"/>
              </w:tabs>
              <w:rPr>
                <w:color w:val="auto"/>
                <w:szCs w:val="22"/>
              </w:rPr>
            </w:pPr>
            <w:r w:rsidRPr="00161527">
              <w:rPr>
                <w:b/>
              </w:rPr>
              <w:t>AM</w:t>
            </w:r>
          </w:p>
        </w:tc>
        <w:tc>
          <w:tcPr>
            <w:tcW w:w="1275" w:type="dxa"/>
            <w:tcBorders>
              <w:top w:val="nil"/>
              <w:left w:val="single" w:sz="18" w:space="0" w:color="323232"/>
              <w:bottom w:val="single" w:sz="18" w:space="0" w:color="FFFFFF" w:themeColor="background1"/>
              <w:right w:val="single" w:sz="18" w:space="0" w:color="FFFFFF" w:themeColor="background1"/>
            </w:tcBorders>
            <w:shd w:val="clear" w:color="auto" w:fill="D9D9D9" w:themeFill="background1" w:themeFillShade="D9"/>
          </w:tcPr>
          <w:p w14:paraId="3F79D704" w14:textId="1F1BF7EF" w:rsidR="00CC5E83" w:rsidRDefault="00CC5E83" w:rsidP="00255EB5">
            <w:pPr>
              <w:tabs>
                <w:tab w:val="left" w:pos="47"/>
              </w:tabs>
              <w:rPr>
                <w:color w:val="auto"/>
                <w:szCs w:val="22"/>
              </w:rPr>
            </w:pPr>
          </w:p>
        </w:tc>
        <w:tc>
          <w:tcPr>
            <w:tcW w:w="1276"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403A9A95" w14:textId="77777777" w:rsidR="00CC5E83" w:rsidRDefault="00CC5E83" w:rsidP="00255EB5">
            <w:pPr>
              <w:tabs>
                <w:tab w:val="left" w:pos="47"/>
              </w:tabs>
              <w:rPr>
                <w:color w:val="auto"/>
                <w:szCs w:val="22"/>
              </w:rPr>
            </w:pPr>
          </w:p>
        </w:tc>
        <w:tc>
          <w:tcPr>
            <w:tcW w:w="1275"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23490FB6" w14:textId="77777777" w:rsidR="00CC5E83" w:rsidRDefault="00CC5E83" w:rsidP="00255EB5">
            <w:pPr>
              <w:tabs>
                <w:tab w:val="left" w:pos="47"/>
              </w:tabs>
              <w:rPr>
                <w:color w:val="auto"/>
                <w:szCs w:val="22"/>
              </w:rPr>
            </w:pPr>
          </w:p>
        </w:tc>
        <w:tc>
          <w:tcPr>
            <w:tcW w:w="1276"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44EC7AD4" w14:textId="77777777" w:rsidR="00CC5E83" w:rsidRDefault="00CC5E83" w:rsidP="00255EB5">
            <w:pPr>
              <w:tabs>
                <w:tab w:val="left" w:pos="47"/>
              </w:tabs>
              <w:rPr>
                <w:color w:val="auto"/>
                <w:szCs w:val="22"/>
              </w:rPr>
            </w:pPr>
          </w:p>
        </w:tc>
        <w:tc>
          <w:tcPr>
            <w:tcW w:w="1275" w:type="dxa"/>
            <w:tcBorders>
              <w:top w:val="nil"/>
              <w:left w:val="single" w:sz="18" w:space="0" w:color="FFFFFF" w:themeColor="background1"/>
              <w:bottom w:val="single" w:sz="18" w:space="0" w:color="FFFFFF" w:themeColor="background1"/>
            </w:tcBorders>
            <w:shd w:val="clear" w:color="auto" w:fill="D9D9D9" w:themeFill="background1" w:themeFillShade="D9"/>
          </w:tcPr>
          <w:p w14:paraId="3F30FC52" w14:textId="77777777" w:rsidR="00CC5E83" w:rsidRDefault="00CC5E83" w:rsidP="00255EB5">
            <w:pPr>
              <w:tabs>
                <w:tab w:val="left" w:pos="47"/>
              </w:tabs>
              <w:rPr>
                <w:color w:val="auto"/>
                <w:szCs w:val="22"/>
              </w:rPr>
            </w:pPr>
          </w:p>
        </w:tc>
        <w:tc>
          <w:tcPr>
            <w:tcW w:w="1276" w:type="dxa"/>
            <w:tcBorders>
              <w:top w:val="nil"/>
              <w:left w:val="single" w:sz="18" w:space="0" w:color="FFFFFF" w:themeColor="background1"/>
              <w:bottom w:val="single" w:sz="18" w:space="0" w:color="FFFFFF" w:themeColor="background1"/>
            </w:tcBorders>
            <w:shd w:val="clear" w:color="auto" w:fill="D9D9D9" w:themeFill="background1" w:themeFillShade="D9"/>
          </w:tcPr>
          <w:p w14:paraId="618D272C" w14:textId="77777777" w:rsidR="00CC5E83" w:rsidRDefault="00CC5E83" w:rsidP="00255EB5">
            <w:pPr>
              <w:tabs>
                <w:tab w:val="left" w:pos="47"/>
              </w:tabs>
              <w:rPr>
                <w:color w:val="auto"/>
                <w:szCs w:val="22"/>
              </w:rPr>
            </w:pPr>
          </w:p>
        </w:tc>
        <w:tc>
          <w:tcPr>
            <w:tcW w:w="1276" w:type="dxa"/>
            <w:tcBorders>
              <w:top w:val="nil"/>
              <w:left w:val="single" w:sz="18" w:space="0" w:color="FFFFFF" w:themeColor="background1"/>
              <w:bottom w:val="single" w:sz="18" w:space="0" w:color="FFFFFF" w:themeColor="background1"/>
            </w:tcBorders>
            <w:shd w:val="clear" w:color="auto" w:fill="D9D9D9" w:themeFill="background1" w:themeFillShade="D9"/>
          </w:tcPr>
          <w:p w14:paraId="2076DEA2" w14:textId="77777777" w:rsidR="00CC5E83" w:rsidRDefault="00CC5E83" w:rsidP="00255EB5">
            <w:pPr>
              <w:tabs>
                <w:tab w:val="left" w:pos="47"/>
              </w:tabs>
              <w:rPr>
                <w:color w:val="auto"/>
                <w:szCs w:val="22"/>
              </w:rPr>
            </w:pPr>
          </w:p>
        </w:tc>
      </w:tr>
      <w:tr w:rsidR="00CC5E83" w14:paraId="03722DD0" w14:textId="138C6F43" w:rsidTr="00DE3066">
        <w:trPr>
          <w:cantSplit/>
        </w:trPr>
        <w:tc>
          <w:tcPr>
            <w:tcW w:w="709" w:type="dxa"/>
            <w:tcBorders>
              <w:top w:val="single" w:sz="18" w:space="0" w:color="FFFFFF" w:themeColor="background1"/>
              <w:left w:val="nil"/>
              <w:bottom w:val="single" w:sz="18" w:space="0" w:color="FFFFFF" w:themeColor="background1"/>
              <w:right w:val="single" w:sz="18" w:space="0" w:color="323232"/>
            </w:tcBorders>
            <w:shd w:val="clear" w:color="auto" w:fill="auto"/>
          </w:tcPr>
          <w:p w14:paraId="0353D6EA" w14:textId="02A17258" w:rsidR="00CC5E83" w:rsidRDefault="0041525D" w:rsidP="0041525D">
            <w:pPr>
              <w:keepNext w:val="0"/>
              <w:tabs>
                <w:tab w:val="left" w:pos="47"/>
              </w:tabs>
              <w:rPr>
                <w:color w:val="auto"/>
                <w:szCs w:val="22"/>
              </w:rPr>
            </w:pPr>
            <w:r w:rsidRPr="00161527">
              <w:rPr>
                <w:b/>
              </w:rPr>
              <w:t>PM</w:t>
            </w:r>
          </w:p>
        </w:tc>
        <w:tc>
          <w:tcPr>
            <w:tcW w:w="1275" w:type="dxa"/>
            <w:tcBorders>
              <w:top w:val="single" w:sz="18" w:space="0" w:color="FFFFFF" w:themeColor="background1"/>
              <w:left w:val="single" w:sz="18" w:space="0" w:color="323232"/>
              <w:bottom w:val="single" w:sz="18" w:space="0" w:color="FFFFFF" w:themeColor="background1"/>
              <w:right w:val="single" w:sz="18" w:space="0" w:color="FFFFFF" w:themeColor="background1"/>
            </w:tcBorders>
            <w:shd w:val="clear" w:color="auto" w:fill="D9D9D9" w:themeFill="background1" w:themeFillShade="D9"/>
          </w:tcPr>
          <w:p w14:paraId="778DA117" w14:textId="79210899" w:rsidR="00CC5E83" w:rsidRDefault="00CC5E83" w:rsidP="00255EB5">
            <w:pPr>
              <w:tabs>
                <w:tab w:val="left" w:pos="47"/>
              </w:tabs>
              <w:rPr>
                <w:color w:val="auto"/>
                <w:szCs w:val="22"/>
              </w:rPr>
            </w:pPr>
          </w:p>
        </w:tc>
        <w:tc>
          <w:tcPr>
            <w:tcW w:w="12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0F69F6E7" w14:textId="77777777" w:rsidR="00CC5E83" w:rsidRDefault="00CC5E83" w:rsidP="00255EB5">
            <w:pPr>
              <w:tabs>
                <w:tab w:val="left" w:pos="47"/>
              </w:tabs>
              <w:rPr>
                <w:color w:val="auto"/>
                <w:szCs w:val="22"/>
              </w:rPr>
            </w:pPr>
          </w:p>
        </w:tc>
        <w:tc>
          <w:tcPr>
            <w:tcW w:w="127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6F31C605" w14:textId="77777777" w:rsidR="00CC5E83" w:rsidRDefault="00CC5E83" w:rsidP="00255EB5">
            <w:pPr>
              <w:tabs>
                <w:tab w:val="left" w:pos="47"/>
              </w:tabs>
              <w:rPr>
                <w:color w:val="auto"/>
                <w:szCs w:val="22"/>
              </w:rPr>
            </w:pPr>
          </w:p>
        </w:tc>
        <w:tc>
          <w:tcPr>
            <w:tcW w:w="12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6386A04E" w14:textId="77777777" w:rsidR="00CC5E83" w:rsidRDefault="00CC5E83" w:rsidP="00255EB5">
            <w:pPr>
              <w:tabs>
                <w:tab w:val="left" w:pos="47"/>
              </w:tabs>
              <w:rPr>
                <w:color w:val="auto"/>
                <w:szCs w:val="22"/>
              </w:rPr>
            </w:pPr>
          </w:p>
        </w:tc>
        <w:tc>
          <w:tcPr>
            <w:tcW w:w="1275" w:type="dxa"/>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3EC0BF28" w14:textId="77777777" w:rsidR="00CC5E83" w:rsidRDefault="00CC5E83" w:rsidP="00255EB5">
            <w:pPr>
              <w:tabs>
                <w:tab w:val="left" w:pos="47"/>
              </w:tabs>
              <w:rPr>
                <w:color w:val="auto"/>
                <w:szCs w:val="22"/>
              </w:rPr>
            </w:pPr>
          </w:p>
        </w:tc>
        <w:tc>
          <w:tcPr>
            <w:tcW w:w="1276" w:type="dxa"/>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3B00DD0D" w14:textId="77777777" w:rsidR="00CC5E83" w:rsidRDefault="00CC5E83" w:rsidP="00255EB5">
            <w:pPr>
              <w:tabs>
                <w:tab w:val="left" w:pos="47"/>
              </w:tabs>
              <w:rPr>
                <w:color w:val="auto"/>
                <w:szCs w:val="22"/>
              </w:rPr>
            </w:pPr>
          </w:p>
        </w:tc>
        <w:tc>
          <w:tcPr>
            <w:tcW w:w="1276" w:type="dxa"/>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0D952B7E" w14:textId="77777777" w:rsidR="00CC5E83" w:rsidRDefault="00CC5E83" w:rsidP="00255EB5">
            <w:pPr>
              <w:tabs>
                <w:tab w:val="left" w:pos="47"/>
              </w:tabs>
              <w:rPr>
                <w:color w:val="auto"/>
                <w:szCs w:val="22"/>
              </w:rPr>
            </w:pPr>
          </w:p>
        </w:tc>
      </w:tr>
    </w:tbl>
    <w:p w14:paraId="6415D638" w14:textId="53C26D56" w:rsidR="003030EC" w:rsidRDefault="00F71B17" w:rsidP="004B6286">
      <w:pPr>
        <w:pStyle w:val="ListParagraph"/>
        <w:numPr>
          <w:ilvl w:val="1"/>
          <w:numId w:val="21"/>
        </w:numPr>
        <w:autoSpaceDE/>
        <w:autoSpaceDN/>
        <w:adjustRightInd/>
        <w:spacing w:before="360"/>
        <w:ind w:left="0" w:hanging="567"/>
        <w:contextualSpacing w:val="0"/>
        <w:rPr>
          <w:color w:val="auto"/>
          <w:szCs w:val="22"/>
        </w:rPr>
      </w:pPr>
      <w:r>
        <w:rPr>
          <w:color w:val="auto"/>
          <w:szCs w:val="22"/>
        </w:rPr>
        <w:t>Attach/upload</w:t>
      </w:r>
      <w:r w:rsidR="00611D02" w:rsidRPr="00161527">
        <w:rPr>
          <w:color w:val="auto"/>
          <w:szCs w:val="22"/>
        </w:rPr>
        <w:t xml:space="preserve"> </w:t>
      </w:r>
      <w:r w:rsidR="00611D02">
        <w:rPr>
          <w:color w:val="auto"/>
          <w:szCs w:val="22"/>
        </w:rPr>
        <w:t>f</w:t>
      </w:r>
      <w:r w:rsidR="00611D02" w:rsidRPr="00161527">
        <w:rPr>
          <w:color w:val="auto"/>
          <w:szCs w:val="22"/>
        </w:rPr>
        <w:t>ellowship job description</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323232"/>
          <w:insideV w:val="single" w:sz="18" w:space="0" w:color="323232"/>
        </w:tblBorders>
        <w:shd w:val="clear" w:color="auto" w:fill="D9D9D9" w:themeFill="background1" w:themeFillShade="D9"/>
        <w:tblLook w:val="04A0" w:firstRow="1" w:lastRow="0" w:firstColumn="1" w:lastColumn="0" w:noHBand="0" w:noVBand="1"/>
      </w:tblPr>
      <w:tblGrid>
        <w:gridCol w:w="9615"/>
      </w:tblGrid>
      <w:tr w:rsidR="00F71B17" w14:paraId="563FFD2D" w14:textId="77777777" w:rsidTr="00DE3066">
        <w:trPr>
          <w:cantSplit/>
        </w:trPr>
        <w:tc>
          <w:tcPr>
            <w:tcW w:w="9628" w:type="dxa"/>
            <w:shd w:val="clear" w:color="auto" w:fill="D9D9D9" w:themeFill="background1" w:themeFillShade="D9"/>
          </w:tcPr>
          <w:p w14:paraId="2A533C60" w14:textId="1B72C34E" w:rsidR="00F71B17" w:rsidRPr="00A10047" w:rsidRDefault="00F71B17" w:rsidP="00255EB5">
            <w:pPr>
              <w:keepNext w:val="0"/>
              <w:tabs>
                <w:tab w:val="left" w:pos="47"/>
              </w:tabs>
              <w:rPr>
                <w:i/>
                <w:color w:val="auto"/>
                <w:szCs w:val="22"/>
              </w:rPr>
            </w:pPr>
            <w:r w:rsidRPr="00A10047">
              <w:rPr>
                <w:i/>
                <w:color w:val="auto"/>
                <w:szCs w:val="22"/>
              </w:rPr>
              <w:t>Job description attached/uploaded?</w:t>
            </w:r>
          </w:p>
        </w:tc>
      </w:tr>
    </w:tbl>
    <w:p w14:paraId="6415D63A" w14:textId="608AD5E1" w:rsidR="003030EC" w:rsidRDefault="008E43E0" w:rsidP="004B6286">
      <w:pPr>
        <w:pStyle w:val="ListParagraph"/>
        <w:numPr>
          <w:ilvl w:val="1"/>
          <w:numId w:val="21"/>
        </w:numPr>
        <w:autoSpaceDE/>
        <w:autoSpaceDN/>
        <w:adjustRightInd/>
        <w:spacing w:before="360"/>
        <w:ind w:left="0" w:hanging="567"/>
        <w:contextualSpacing w:val="0"/>
        <w:rPr>
          <w:color w:val="auto"/>
          <w:szCs w:val="22"/>
        </w:rPr>
      </w:pPr>
      <w:r>
        <w:rPr>
          <w:color w:val="auto"/>
          <w:szCs w:val="22"/>
        </w:rPr>
        <w:t>Will the post meet the</w:t>
      </w:r>
      <w:r w:rsidR="00611D02" w:rsidRPr="00161527">
        <w:rPr>
          <w:color w:val="auto"/>
          <w:szCs w:val="22"/>
        </w:rPr>
        <w:t xml:space="preserve"> </w:t>
      </w:r>
      <w:hyperlink r:id="rId11" w:history="1">
        <w:r w:rsidR="00611D02" w:rsidRPr="00A87202">
          <w:rPr>
            <w:rStyle w:val="Hyperlink"/>
            <w:szCs w:val="22"/>
          </w:rPr>
          <w:t xml:space="preserve">QIs for </w:t>
        </w:r>
        <w:r w:rsidR="00897047" w:rsidRPr="00A87202">
          <w:rPr>
            <w:rStyle w:val="Hyperlink"/>
            <w:szCs w:val="22"/>
          </w:rPr>
          <w:t>f</w:t>
        </w:r>
        <w:r w:rsidR="00611D02" w:rsidRPr="00A87202">
          <w:rPr>
            <w:rStyle w:val="Hyperlink"/>
            <w:szCs w:val="22"/>
          </w:rPr>
          <w:t>ellowships</w:t>
        </w:r>
      </w:hyperlink>
      <w:r w:rsidR="00611D02" w:rsidRPr="00161527">
        <w:rPr>
          <w:color w:val="auto"/>
          <w:szCs w:val="22"/>
        </w:rPr>
        <w:t>?</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323232"/>
          <w:insideV w:val="single" w:sz="18" w:space="0" w:color="323232"/>
        </w:tblBorders>
        <w:shd w:val="clear" w:color="auto" w:fill="D9D9D9" w:themeFill="background1" w:themeFillShade="D9"/>
        <w:tblLook w:val="04A0" w:firstRow="1" w:lastRow="0" w:firstColumn="1" w:lastColumn="0" w:noHBand="0" w:noVBand="1"/>
      </w:tblPr>
      <w:tblGrid>
        <w:gridCol w:w="9615"/>
      </w:tblGrid>
      <w:tr w:rsidR="00540518" w14:paraId="7830E2EB" w14:textId="77777777" w:rsidTr="00DE3066">
        <w:trPr>
          <w:cantSplit/>
        </w:trPr>
        <w:tc>
          <w:tcPr>
            <w:tcW w:w="9628" w:type="dxa"/>
            <w:shd w:val="clear" w:color="auto" w:fill="D9D9D9" w:themeFill="background1" w:themeFillShade="D9"/>
          </w:tcPr>
          <w:p w14:paraId="386E3D42" w14:textId="77777777" w:rsidR="00540518" w:rsidRDefault="00540518" w:rsidP="00255EB5">
            <w:pPr>
              <w:keepNext w:val="0"/>
              <w:tabs>
                <w:tab w:val="left" w:pos="47"/>
              </w:tabs>
              <w:rPr>
                <w:color w:val="auto"/>
                <w:szCs w:val="22"/>
              </w:rPr>
            </w:pPr>
          </w:p>
        </w:tc>
      </w:tr>
    </w:tbl>
    <w:p w14:paraId="6415D63C" w14:textId="5BBA0CD7" w:rsidR="003030EC" w:rsidRDefault="00611D02" w:rsidP="004B6286">
      <w:pPr>
        <w:pStyle w:val="ListParagraph"/>
        <w:numPr>
          <w:ilvl w:val="1"/>
          <w:numId w:val="21"/>
        </w:numPr>
        <w:autoSpaceDE/>
        <w:autoSpaceDN/>
        <w:adjustRightInd/>
        <w:spacing w:before="360"/>
        <w:ind w:left="0" w:hanging="567"/>
        <w:contextualSpacing w:val="0"/>
        <w:rPr>
          <w:color w:val="auto"/>
          <w:szCs w:val="22"/>
        </w:rPr>
      </w:pPr>
      <w:r w:rsidRPr="00161527">
        <w:rPr>
          <w:color w:val="auto"/>
          <w:szCs w:val="22"/>
        </w:rPr>
        <w:t>Please indicate any QIs which may not be met and explain why</w:t>
      </w:r>
      <w:r w:rsidR="00E559EB">
        <w:rPr>
          <w:color w:val="auto"/>
          <w:szCs w:val="22"/>
        </w:rPr>
        <w:t>.</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323232"/>
          <w:insideV w:val="single" w:sz="18" w:space="0" w:color="323232"/>
        </w:tblBorders>
        <w:shd w:val="clear" w:color="auto" w:fill="D9D9D9" w:themeFill="background1" w:themeFillShade="D9"/>
        <w:tblLook w:val="04A0" w:firstRow="1" w:lastRow="0" w:firstColumn="1" w:lastColumn="0" w:noHBand="0" w:noVBand="1"/>
      </w:tblPr>
      <w:tblGrid>
        <w:gridCol w:w="9615"/>
      </w:tblGrid>
      <w:tr w:rsidR="00540518" w14:paraId="0C66B7FE" w14:textId="77777777" w:rsidTr="00DE3066">
        <w:trPr>
          <w:cantSplit/>
        </w:trPr>
        <w:tc>
          <w:tcPr>
            <w:tcW w:w="9628" w:type="dxa"/>
            <w:shd w:val="clear" w:color="auto" w:fill="D9D9D9" w:themeFill="background1" w:themeFillShade="D9"/>
          </w:tcPr>
          <w:p w14:paraId="280CC177" w14:textId="77777777" w:rsidR="00540518" w:rsidRDefault="00540518" w:rsidP="00255EB5">
            <w:pPr>
              <w:keepNext w:val="0"/>
              <w:tabs>
                <w:tab w:val="left" w:pos="47"/>
              </w:tabs>
              <w:rPr>
                <w:color w:val="auto"/>
                <w:szCs w:val="22"/>
              </w:rPr>
            </w:pPr>
          </w:p>
        </w:tc>
      </w:tr>
    </w:tbl>
    <w:p w14:paraId="6415D63E" w14:textId="77777777" w:rsidR="003030EC" w:rsidRPr="00161527" w:rsidRDefault="00611D02" w:rsidP="00161527">
      <w:pPr>
        <w:pStyle w:val="Heading2"/>
        <w:numPr>
          <w:ilvl w:val="0"/>
          <w:numId w:val="21"/>
        </w:numPr>
        <w:autoSpaceDE/>
        <w:autoSpaceDN/>
        <w:adjustRightInd/>
        <w:spacing w:before="600"/>
        <w:ind w:left="0" w:hanging="567"/>
        <w:rPr>
          <w:color w:val="auto"/>
        </w:rPr>
      </w:pPr>
      <w:r w:rsidRPr="00161527">
        <w:rPr>
          <w:color w:val="auto"/>
        </w:rPr>
        <w:t>Emergency Duty</w:t>
      </w:r>
    </w:p>
    <w:p w14:paraId="6415D63F" w14:textId="774365BA" w:rsidR="003030EC" w:rsidRDefault="00611D02" w:rsidP="004B6286">
      <w:pPr>
        <w:pStyle w:val="ListParagraph"/>
        <w:numPr>
          <w:ilvl w:val="1"/>
          <w:numId w:val="21"/>
        </w:numPr>
        <w:autoSpaceDE/>
        <w:autoSpaceDN/>
        <w:adjustRightInd/>
        <w:spacing w:before="360"/>
        <w:ind w:left="0" w:hanging="567"/>
        <w:contextualSpacing w:val="0"/>
        <w:rPr>
          <w:color w:val="auto"/>
          <w:szCs w:val="22"/>
        </w:rPr>
      </w:pPr>
      <w:r w:rsidRPr="00161527">
        <w:rPr>
          <w:color w:val="auto"/>
          <w:szCs w:val="22"/>
        </w:rPr>
        <w:t xml:space="preserve">Will the </w:t>
      </w:r>
      <w:r>
        <w:rPr>
          <w:color w:val="auto"/>
          <w:szCs w:val="22"/>
        </w:rPr>
        <w:t>f</w:t>
      </w:r>
      <w:r w:rsidRPr="00161527">
        <w:rPr>
          <w:color w:val="auto"/>
          <w:szCs w:val="22"/>
        </w:rPr>
        <w:t>ellow contribute to the unselected emergency take in the parent specialty?</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323232"/>
          <w:insideV w:val="single" w:sz="18" w:space="0" w:color="323232"/>
        </w:tblBorders>
        <w:shd w:val="clear" w:color="auto" w:fill="F2F2F2" w:themeFill="background1" w:themeFillShade="F2"/>
        <w:tblLook w:val="04A0" w:firstRow="1" w:lastRow="0" w:firstColumn="1" w:lastColumn="0" w:noHBand="0" w:noVBand="1"/>
      </w:tblPr>
      <w:tblGrid>
        <w:gridCol w:w="9615"/>
      </w:tblGrid>
      <w:tr w:rsidR="009A5841" w14:paraId="308C9231" w14:textId="77777777" w:rsidTr="00DE3066">
        <w:trPr>
          <w:cantSplit/>
        </w:trPr>
        <w:tc>
          <w:tcPr>
            <w:tcW w:w="9628" w:type="dxa"/>
            <w:shd w:val="clear" w:color="auto" w:fill="D9D9D9" w:themeFill="background1" w:themeFillShade="D9"/>
          </w:tcPr>
          <w:p w14:paraId="5669B689" w14:textId="77777777" w:rsidR="009A5841" w:rsidRDefault="009A5841" w:rsidP="00255EB5">
            <w:pPr>
              <w:keepNext w:val="0"/>
              <w:tabs>
                <w:tab w:val="left" w:pos="47"/>
              </w:tabs>
              <w:rPr>
                <w:color w:val="auto"/>
                <w:szCs w:val="22"/>
              </w:rPr>
            </w:pPr>
          </w:p>
        </w:tc>
      </w:tr>
    </w:tbl>
    <w:p w14:paraId="6415D641" w14:textId="3C1F4BEF" w:rsidR="003030EC" w:rsidRDefault="00611D02" w:rsidP="004B6286">
      <w:pPr>
        <w:pStyle w:val="ListParagraph"/>
        <w:numPr>
          <w:ilvl w:val="1"/>
          <w:numId w:val="21"/>
        </w:numPr>
        <w:autoSpaceDE/>
        <w:autoSpaceDN/>
        <w:adjustRightInd/>
        <w:spacing w:before="360"/>
        <w:ind w:left="0" w:hanging="567"/>
        <w:contextualSpacing w:val="0"/>
        <w:rPr>
          <w:color w:val="auto"/>
          <w:szCs w:val="22"/>
        </w:rPr>
      </w:pPr>
      <w:r w:rsidRPr="00161527">
        <w:rPr>
          <w:color w:val="auto"/>
          <w:szCs w:val="22"/>
        </w:rPr>
        <w:t xml:space="preserve">Will the </w:t>
      </w:r>
      <w:r>
        <w:rPr>
          <w:color w:val="auto"/>
          <w:szCs w:val="22"/>
        </w:rPr>
        <w:t>f</w:t>
      </w:r>
      <w:r w:rsidRPr="00161527">
        <w:rPr>
          <w:color w:val="auto"/>
          <w:szCs w:val="22"/>
        </w:rPr>
        <w:t xml:space="preserve">ellow contribute to emergency duty in the </w:t>
      </w:r>
      <w:r>
        <w:rPr>
          <w:color w:val="auto"/>
          <w:szCs w:val="22"/>
        </w:rPr>
        <w:t>f</w:t>
      </w:r>
      <w:r w:rsidRPr="00161527">
        <w:rPr>
          <w:color w:val="auto"/>
          <w:szCs w:val="22"/>
        </w:rPr>
        <w:t xml:space="preserve">ellowship clinical area of </w:t>
      </w:r>
      <w:r>
        <w:rPr>
          <w:color w:val="auto"/>
          <w:szCs w:val="22"/>
        </w:rPr>
        <w:t>practice</w:t>
      </w:r>
      <w:r w:rsidRPr="00161527">
        <w:rPr>
          <w:color w:val="auto"/>
          <w:szCs w:val="22"/>
        </w:rPr>
        <w:t>?</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323232"/>
          <w:insideV w:val="single" w:sz="18" w:space="0" w:color="323232"/>
        </w:tblBorders>
        <w:shd w:val="clear" w:color="auto" w:fill="D9D9D9" w:themeFill="background1" w:themeFillShade="D9"/>
        <w:tblLook w:val="04A0" w:firstRow="1" w:lastRow="0" w:firstColumn="1" w:lastColumn="0" w:noHBand="0" w:noVBand="1"/>
      </w:tblPr>
      <w:tblGrid>
        <w:gridCol w:w="9615"/>
      </w:tblGrid>
      <w:tr w:rsidR="009A5841" w14:paraId="690F3F8B" w14:textId="77777777" w:rsidTr="00DE3066">
        <w:trPr>
          <w:cantSplit/>
        </w:trPr>
        <w:tc>
          <w:tcPr>
            <w:tcW w:w="9628" w:type="dxa"/>
            <w:shd w:val="clear" w:color="auto" w:fill="D9D9D9" w:themeFill="background1" w:themeFillShade="D9"/>
          </w:tcPr>
          <w:p w14:paraId="6665C3A3" w14:textId="77777777" w:rsidR="009A5841" w:rsidRDefault="009A5841" w:rsidP="00255EB5">
            <w:pPr>
              <w:keepNext w:val="0"/>
              <w:tabs>
                <w:tab w:val="left" w:pos="47"/>
              </w:tabs>
              <w:rPr>
                <w:color w:val="auto"/>
                <w:szCs w:val="22"/>
              </w:rPr>
            </w:pPr>
          </w:p>
        </w:tc>
      </w:tr>
    </w:tbl>
    <w:p w14:paraId="6415D643" w14:textId="77777777" w:rsidR="003030EC" w:rsidRPr="00161527" w:rsidRDefault="00611D02" w:rsidP="00161527">
      <w:pPr>
        <w:pStyle w:val="Heading2"/>
        <w:numPr>
          <w:ilvl w:val="0"/>
          <w:numId w:val="21"/>
        </w:numPr>
        <w:autoSpaceDE/>
        <w:autoSpaceDN/>
        <w:adjustRightInd/>
        <w:spacing w:before="600"/>
        <w:ind w:left="0" w:hanging="567"/>
        <w:rPr>
          <w:color w:val="auto"/>
        </w:rPr>
      </w:pPr>
      <w:r w:rsidRPr="00161527">
        <w:rPr>
          <w:color w:val="auto"/>
        </w:rPr>
        <w:lastRenderedPageBreak/>
        <w:t>Description of Unit and Workload</w:t>
      </w:r>
    </w:p>
    <w:p w14:paraId="6415D644" w14:textId="77777777" w:rsidR="003030EC" w:rsidRPr="00161527" w:rsidRDefault="00611D02" w:rsidP="00161527">
      <w:pPr>
        <w:tabs>
          <w:tab w:val="left" w:pos="47"/>
        </w:tabs>
        <w:rPr>
          <w:color w:val="auto"/>
          <w:szCs w:val="22"/>
        </w:rPr>
      </w:pPr>
      <w:r w:rsidRPr="00161527">
        <w:rPr>
          <w:color w:val="auto"/>
          <w:szCs w:val="22"/>
        </w:rPr>
        <w:t xml:space="preserve">(All questions relate to the clinical area of interest of the </w:t>
      </w:r>
      <w:r>
        <w:rPr>
          <w:color w:val="auto"/>
          <w:szCs w:val="22"/>
        </w:rPr>
        <w:t>f</w:t>
      </w:r>
      <w:r w:rsidRPr="00161527">
        <w:rPr>
          <w:color w:val="auto"/>
          <w:szCs w:val="22"/>
        </w:rPr>
        <w:t>ellowship)</w:t>
      </w:r>
    </w:p>
    <w:p w14:paraId="6415D645" w14:textId="04C72FDE" w:rsidR="003030EC" w:rsidRDefault="00611D02" w:rsidP="004B6286">
      <w:pPr>
        <w:pStyle w:val="ListParagraph"/>
        <w:numPr>
          <w:ilvl w:val="1"/>
          <w:numId w:val="21"/>
        </w:numPr>
        <w:autoSpaceDE/>
        <w:autoSpaceDN/>
        <w:adjustRightInd/>
        <w:spacing w:before="360"/>
        <w:ind w:left="0" w:hanging="567"/>
        <w:contextualSpacing w:val="0"/>
        <w:rPr>
          <w:color w:val="auto"/>
          <w:szCs w:val="22"/>
        </w:rPr>
      </w:pPr>
      <w:r w:rsidRPr="00161527">
        <w:rPr>
          <w:color w:val="auto"/>
          <w:szCs w:val="22"/>
        </w:rPr>
        <w:t>Describe the staffing structure of the unit</w:t>
      </w:r>
      <w:r w:rsidR="00C86BB6">
        <w:rPr>
          <w:color w:val="auto"/>
          <w:szCs w:val="22"/>
        </w:rPr>
        <w:t>, including all relevant specialties</w:t>
      </w:r>
      <w:r w:rsidRPr="00161527">
        <w:rPr>
          <w:color w:val="auto"/>
          <w:szCs w:val="22"/>
        </w:rPr>
        <w:t>:</w:t>
      </w:r>
    </w:p>
    <w:p w14:paraId="4BEE7BD6" w14:textId="3D230876" w:rsidR="001C656B" w:rsidRDefault="001C656B" w:rsidP="004B6286">
      <w:pPr>
        <w:pStyle w:val="ListParagraph"/>
        <w:numPr>
          <w:ilvl w:val="2"/>
          <w:numId w:val="21"/>
        </w:numPr>
        <w:autoSpaceDE/>
        <w:autoSpaceDN/>
        <w:adjustRightInd/>
        <w:spacing w:before="360"/>
        <w:ind w:left="0" w:hanging="567"/>
        <w:contextualSpacing w:val="0"/>
        <w:rPr>
          <w:color w:val="auto"/>
          <w:szCs w:val="22"/>
        </w:rPr>
      </w:pPr>
      <w:r>
        <w:rPr>
          <w:color w:val="auto"/>
          <w:szCs w:val="22"/>
        </w:rPr>
        <w:t>FY1</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323232"/>
          <w:insideV w:val="single" w:sz="18" w:space="0" w:color="323232"/>
        </w:tblBorders>
        <w:shd w:val="clear" w:color="auto" w:fill="D9D9D9" w:themeFill="background1" w:themeFillShade="D9"/>
        <w:tblLook w:val="04A0" w:firstRow="1" w:lastRow="0" w:firstColumn="1" w:lastColumn="0" w:noHBand="0" w:noVBand="1"/>
      </w:tblPr>
      <w:tblGrid>
        <w:gridCol w:w="9615"/>
      </w:tblGrid>
      <w:tr w:rsidR="001C656B" w14:paraId="1C41BEA3" w14:textId="77777777" w:rsidTr="00DE3066">
        <w:trPr>
          <w:cantSplit/>
        </w:trPr>
        <w:tc>
          <w:tcPr>
            <w:tcW w:w="9628" w:type="dxa"/>
            <w:shd w:val="clear" w:color="auto" w:fill="D9D9D9" w:themeFill="background1" w:themeFillShade="D9"/>
          </w:tcPr>
          <w:p w14:paraId="0E277F0D" w14:textId="77777777" w:rsidR="001C656B" w:rsidRDefault="001C656B" w:rsidP="00255EB5">
            <w:pPr>
              <w:keepNext w:val="0"/>
              <w:tabs>
                <w:tab w:val="left" w:pos="47"/>
              </w:tabs>
              <w:rPr>
                <w:color w:val="auto"/>
                <w:szCs w:val="22"/>
              </w:rPr>
            </w:pPr>
          </w:p>
        </w:tc>
      </w:tr>
    </w:tbl>
    <w:p w14:paraId="040863AC" w14:textId="0B467762" w:rsidR="001C656B" w:rsidRDefault="001C656B" w:rsidP="004B6286">
      <w:pPr>
        <w:pStyle w:val="ListParagraph"/>
        <w:numPr>
          <w:ilvl w:val="2"/>
          <w:numId w:val="21"/>
        </w:numPr>
        <w:autoSpaceDE/>
        <w:autoSpaceDN/>
        <w:adjustRightInd/>
        <w:spacing w:before="360"/>
        <w:ind w:left="0" w:hanging="567"/>
        <w:contextualSpacing w:val="0"/>
        <w:rPr>
          <w:color w:val="auto"/>
          <w:szCs w:val="22"/>
        </w:rPr>
      </w:pPr>
      <w:r>
        <w:rPr>
          <w:color w:val="auto"/>
          <w:szCs w:val="22"/>
        </w:rPr>
        <w:t>FY2</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323232"/>
          <w:insideV w:val="single" w:sz="18" w:space="0" w:color="323232"/>
        </w:tblBorders>
        <w:shd w:val="clear" w:color="auto" w:fill="D9D9D9" w:themeFill="background1" w:themeFillShade="D9"/>
        <w:tblLook w:val="04A0" w:firstRow="1" w:lastRow="0" w:firstColumn="1" w:lastColumn="0" w:noHBand="0" w:noVBand="1"/>
      </w:tblPr>
      <w:tblGrid>
        <w:gridCol w:w="9615"/>
      </w:tblGrid>
      <w:tr w:rsidR="001C656B" w14:paraId="065F2DF1" w14:textId="77777777" w:rsidTr="00DE3066">
        <w:trPr>
          <w:cantSplit/>
        </w:trPr>
        <w:tc>
          <w:tcPr>
            <w:tcW w:w="9628" w:type="dxa"/>
            <w:shd w:val="clear" w:color="auto" w:fill="D9D9D9" w:themeFill="background1" w:themeFillShade="D9"/>
          </w:tcPr>
          <w:p w14:paraId="36DAE3BA" w14:textId="77777777" w:rsidR="001C656B" w:rsidRDefault="001C656B" w:rsidP="00255EB5">
            <w:pPr>
              <w:keepNext w:val="0"/>
              <w:tabs>
                <w:tab w:val="left" w:pos="47"/>
              </w:tabs>
              <w:rPr>
                <w:color w:val="auto"/>
                <w:szCs w:val="22"/>
              </w:rPr>
            </w:pPr>
          </w:p>
        </w:tc>
      </w:tr>
    </w:tbl>
    <w:p w14:paraId="295EB349" w14:textId="5F69503E" w:rsidR="001C656B" w:rsidRDefault="001C656B" w:rsidP="004B6286">
      <w:pPr>
        <w:pStyle w:val="ListParagraph"/>
        <w:numPr>
          <w:ilvl w:val="2"/>
          <w:numId w:val="21"/>
        </w:numPr>
        <w:autoSpaceDE/>
        <w:autoSpaceDN/>
        <w:adjustRightInd/>
        <w:spacing w:before="360"/>
        <w:ind w:left="0" w:hanging="567"/>
        <w:contextualSpacing w:val="0"/>
        <w:rPr>
          <w:color w:val="auto"/>
          <w:szCs w:val="22"/>
        </w:rPr>
      </w:pPr>
      <w:r>
        <w:rPr>
          <w:color w:val="auto"/>
          <w:szCs w:val="22"/>
        </w:rPr>
        <w:t>CST</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323232"/>
          <w:insideV w:val="single" w:sz="18" w:space="0" w:color="323232"/>
        </w:tblBorders>
        <w:shd w:val="clear" w:color="auto" w:fill="F2F2F2" w:themeFill="background1" w:themeFillShade="F2"/>
        <w:tblLook w:val="04A0" w:firstRow="1" w:lastRow="0" w:firstColumn="1" w:lastColumn="0" w:noHBand="0" w:noVBand="1"/>
      </w:tblPr>
      <w:tblGrid>
        <w:gridCol w:w="9615"/>
      </w:tblGrid>
      <w:tr w:rsidR="001C656B" w14:paraId="3198CFBC" w14:textId="77777777" w:rsidTr="00DE3066">
        <w:trPr>
          <w:cantSplit/>
        </w:trPr>
        <w:tc>
          <w:tcPr>
            <w:tcW w:w="9628" w:type="dxa"/>
            <w:shd w:val="clear" w:color="auto" w:fill="D9D9D9" w:themeFill="background1" w:themeFillShade="D9"/>
          </w:tcPr>
          <w:p w14:paraId="0F40520F" w14:textId="77777777" w:rsidR="001C656B" w:rsidRDefault="001C656B" w:rsidP="00255EB5">
            <w:pPr>
              <w:keepNext w:val="0"/>
              <w:tabs>
                <w:tab w:val="left" w:pos="47"/>
              </w:tabs>
              <w:rPr>
                <w:color w:val="auto"/>
                <w:szCs w:val="22"/>
              </w:rPr>
            </w:pPr>
          </w:p>
        </w:tc>
      </w:tr>
    </w:tbl>
    <w:p w14:paraId="6638424C" w14:textId="556682DD" w:rsidR="001C656B" w:rsidRDefault="001C656B" w:rsidP="004B6286">
      <w:pPr>
        <w:pStyle w:val="ListParagraph"/>
        <w:numPr>
          <w:ilvl w:val="2"/>
          <w:numId w:val="21"/>
        </w:numPr>
        <w:autoSpaceDE/>
        <w:autoSpaceDN/>
        <w:adjustRightInd/>
        <w:spacing w:before="360"/>
        <w:ind w:left="0" w:hanging="567"/>
        <w:contextualSpacing w:val="0"/>
        <w:rPr>
          <w:color w:val="auto"/>
          <w:szCs w:val="22"/>
        </w:rPr>
      </w:pPr>
      <w:r>
        <w:rPr>
          <w:color w:val="auto"/>
          <w:szCs w:val="22"/>
        </w:rPr>
        <w:t>NTN StRs</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323232"/>
          <w:insideV w:val="single" w:sz="18" w:space="0" w:color="323232"/>
        </w:tblBorders>
        <w:shd w:val="clear" w:color="auto" w:fill="F2F2F2" w:themeFill="background1" w:themeFillShade="F2"/>
        <w:tblLook w:val="04A0" w:firstRow="1" w:lastRow="0" w:firstColumn="1" w:lastColumn="0" w:noHBand="0" w:noVBand="1"/>
      </w:tblPr>
      <w:tblGrid>
        <w:gridCol w:w="9615"/>
      </w:tblGrid>
      <w:tr w:rsidR="001C656B" w14:paraId="2943C23E" w14:textId="77777777" w:rsidTr="00DE3066">
        <w:trPr>
          <w:cantSplit/>
        </w:trPr>
        <w:tc>
          <w:tcPr>
            <w:tcW w:w="9628" w:type="dxa"/>
            <w:shd w:val="clear" w:color="auto" w:fill="D9D9D9" w:themeFill="background1" w:themeFillShade="D9"/>
          </w:tcPr>
          <w:p w14:paraId="68413965" w14:textId="77777777" w:rsidR="001C656B" w:rsidRDefault="001C656B" w:rsidP="00255EB5">
            <w:pPr>
              <w:keepNext w:val="0"/>
              <w:tabs>
                <w:tab w:val="left" w:pos="47"/>
              </w:tabs>
              <w:rPr>
                <w:color w:val="auto"/>
                <w:szCs w:val="22"/>
              </w:rPr>
            </w:pPr>
          </w:p>
        </w:tc>
      </w:tr>
    </w:tbl>
    <w:p w14:paraId="58B742AF" w14:textId="084758FA" w:rsidR="001C656B" w:rsidRDefault="001C656B" w:rsidP="004B6286">
      <w:pPr>
        <w:pStyle w:val="ListParagraph"/>
        <w:numPr>
          <w:ilvl w:val="2"/>
          <w:numId w:val="21"/>
        </w:numPr>
        <w:autoSpaceDE/>
        <w:autoSpaceDN/>
        <w:adjustRightInd/>
        <w:spacing w:before="360"/>
        <w:ind w:left="0" w:hanging="567"/>
        <w:contextualSpacing w:val="0"/>
        <w:rPr>
          <w:color w:val="auto"/>
          <w:szCs w:val="22"/>
        </w:rPr>
      </w:pPr>
      <w:r>
        <w:rPr>
          <w:color w:val="auto"/>
          <w:szCs w:val="22"/>
        </w:rPr>
        <w:t>Training years of current trainees</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323232"/>
          <w:insideV w:val="single" w:sz="18" w:space="0" w:color="323232"/>
        </w:tblBorders>
        <w:shd w:val="clear" w:color="auto" w:fill="D9D9D9" w:themeFill="background1" w:themeFillShade="D9"/>
        <w:tblLook w:val="04A0" w:firstRow="1" w:lastRow="0" w:firstColumn="1" w:lastColumn="0" w:noHBand="0" w:noVBand="1"/>
      </w:tblPr>
      <w:tblGrid>
        <w:gridCol w:w="9615"/>
      </w:tblGrid>
      <w:tr w:rsidR="001C656B" w14:paraId="3646269B" w14:textId="77777777" w:rsidTr="00DE3066">
        <w:trPr>
          <w:cantSplit/>
        </w:trPr>
        <w:tc>
          <w:tcPr>
            <w:tcW w:w="9628" w:type="dxa"/>
            <w:shd w:val="clear" w:color="auto" w:fill="D9D9D9" w:themeFill="background1" w:themeFillShade="D9"/>
          </w:tcPr>
          <w:p w14:paraId="16076F51" w14:textId="77777777" w:rsidR="001C656B" w:rsidRDefault="001C656B" w:rsidP="00255EB5">
            <w:pPr>
              <w:keepNext w:val="0"/>
              <w:tabs>
                <w:tab w:val="left" w:pos="47"/>
              </w:tabs>
              <w:rPr>
                <w:color w:val="auto"/>
                <w:szCs w:val="22"/>
              </w:rPr>
            </w:pPr>
          </w:p>
        </w:tc>
      </w:tr>
    </w:tbl>
    <w:p w14:paraId="342D1975" w14:textId="26E49AD1" w:rsidR="001C656B" w:rsidRDefault="001C656B" w:rsidP="004B6286">
      <w:pPr>
        <w:pStyle w:val="ListParagraph"/>
        <w:numPr>
          <w:ilvl w:val="2"/>
          <w:numId w:val="21"/>
        </w:numPr>
        <w:autoSpaceDE/>
        <w:autoSpaceDN/>
        <w:adjustRightInd/>
        <w:spacing w:before="360"/>
        <w:ind w:left="0" w:hanging="567"/>
        <w:contextualSpacing w:val="0"/>
        <w:rPr>
          <w:color w:val="auto"/>
          <w:szCs w:val="22"/>
        </w:rPr>
      </w:pPr>
      <w:r>
        <w:rPr>
          <w:color w:val="auto"/>
          <w:szCs w:val="22"/>
        </w:rPr>
        <w:t>Non-training grades</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323232"/>
          <w:insideV w:val="single" w:sz="18" w:space="0" w:color="323232"/>
        </w:tblBorders>
        <w:shd w:val="clear" w:color="auto" w:fill="F2F2F2" w:themeFill="background1" w:themeFillShade="F2"/>
        <w:tblLook w:val="04A0" w:firstRow="1" w:lastRow="0" w:firstColumn="1" w:lastColumn="0" w:noHBand="0" w:noVBand="1"/>
      </w:tblPr>
      <w:tblGrid>
        <w:gridCol w:w="9615"/>
      </w:tblGrid>
      <w:tr w:rsidR="001C656B" w14:paraId="4FECFE41" w14:textId="77777777" w:rsidTr="00DE3066">
        <w:trPr>
          <w:cantSplit/>
        </w:trPr>
        <w:tc>
          <w:tcPr>
            <w:tcW w:w="9628" w:type="dxa"/>
            <w:shd w:val="clear" w:color="auto" w:fill="D9D9D9" w:themeFill="background1" w:themeFillShade="D9"/>
          </w:tcPr>
          <w:p w14:paraId="47C0F111" w14:textId="77777777" w:rsidR="001C656B" w:rsidRDefault="001C656B" w:rsidP="00255EB5">
            <w:pPr>
              <w:keepNext w:val="0"/>
              <w:tabs>
                <w:tab w:val="left" w:pos="47"/>
              </w:tabs>
              <w:rPr>
                <w:color w:val="auto"/>
                <w:szCs w:val="22"/>
              </w:rPr>
            </w:pPr>
          </w:p>
        </w:tc>
      </w:tr>
    </w:tbl>
    <w:p w14:paraId="6415D64C" w14:textId="77680298" w:rsidR="003030EC" w:rsidRDefault="00611D02" w:rsidP="004B6286">
      <w:pPr>
        <w:pStyle w:val="ListParagraph"/>
        <w:numPr>
          <w:ilvl w:val="1"/>
          <w:numId w:val="21"/>
        </w:numPr>
        <w:autoSpaceDE/>
        <w:autoSpaceDN/>
        <w:adjustRightInd/>
        <w:spacing w:before="360"/>
        <w:ind w:left="0" w:hanging="567"/>
        <w:contextualSpacing w:val="0"/>
        <w:rPr>
          <w:color w:val="auto"/>
          <w:szCs w:val="22"/>
        </w:rPr>
      </w:pPr>
      <w:r w:rsidRPr="00161527">
        <w:rPr>
          <w:color w:val="auto"/>
          <w:szCs w:val="22"/>
        </w:rPr>
        <w:t>Number of new patients per year seen by the unit / network</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323232"/>
          <w:insideV w:val="single" w:sz="18" w:space="0" w:color="323232"/>
        </w:tblBorders>
        <w:shd w:val="clear" w:color="auto" w:fill="F2F2F2" w:themeFill="background1" w:themeFillShade="F2"/>
        <w:tblLook w:val="04A0" w:firstRow="1" w:lastRow="0" w:firstColumn="1" w:lastColumn="0" w:noHBand="0" w:noVBand="1"/>
      </w:tblPr>
      <w:tblGrid>
        <w:gridCol w:w="9615"/>
      </w:tblGrid>
      <w:tr w:rsidR="001E7273" w14:paraId="23F315A6" w14:textId="77777777" w:rsidTr="00DE3066">
        <w:trPr>
          <w:cantSplit/>
        </w:trPr>
        <w:tc>
          <w:tcPr>
            <w:tcW w:w="9628" w:type="dxa"/>
            <w:shd w:val="clear" w:color="auto" w:fill="D9D9D9" w:themeFill="background1" w:themeFillShade="D9"/>
          </w:tcPr>
          <w:p w14:paraId="2F4C7A0D" w14:textId="77777777" w:rsidR="001E7273" w:rsidRDefault="001E7273" w:rsidP="00255EB5">
            <w:pPr>
              <w:keepNext w:val="0"/>
              <w:tabs>
                <w:tab w:val="left" w:pos="47"/>
              </w:tabs>
              <w:rPr>
                <w:color w:val="auto"/>
                <w:szCs w:val="22"/>
              </w:rPr>
            </w:pPr>
          </w:p>
        </w:tc>
      </w:tr>
    </w:tbl>
    <w:p w14:paraId="6415D64E" w14:textId="4706BD5E" w:rsidR="003030EC" w:rsidRDefault="00611D02" w:rsidP="004B6286">
      <w:pPr>
        <w:pStyle w:val="ListParagraph"/>
        <w:numPr>
          <w:ilvl w:val="1"/>
          <w:numId w:val="21"/>
        </w:numPr>
        <w:autoSpaceDE/>
        <w:autoSpaceDN/>
        <w:adjustRightInd/>
        <w:spacing w:before="360"/>
        <w:ind w:left="0" w:hanging="567"/>
        <w:contextualSpacing w:val="0"/>
        <w:rPr>
          <w:color w:val="auto"/>
          <w:szCs w:val="22"/>
        </w:rPr>
      </w:pPr>
      <w:r w:rsidRPr="00161527">
        <w:rPr>
          <w:color w:val="auto"/>
          <w:szCs w:val="22"/>
        </w:rPr>
        <w:t>Geographical region served by the unit</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323232"/>
          <w:insideV w:val="single" w:sz="18" w:space="0" w:color="323232"/>
        </w:tblBorders>
        <w:shd w:val="clear" w:color="auto" w:fill="F2F2F2" w:themeFill="background1" w:themeFillShade="F2"/>
        <w:tblLook w:val="04A0" w:firstRow="1" w:lastRow="0" w:firstColumn="1" w:lastColumn="0" w:noHBand="0" w:noVBand="1"/>
      </w:tblPr>
      <w:tblGrid>
        <w:gridCol w:w="9615"/>
      </w:tblGrid>
      <w:tr w:rsidR="001E7273" w14:paraId="454C7C90" w14:textId="77777777" w:rsidTr="00DE3066">
        <w:trPr>
          <w:cantSplit/>
        </w:trPr>
        <w:tc>
          <w:tcPr>
            <w:tcW w:w="9628" w:type="dxa"/>
            <w:shd w:val="clear" w:color="auto" w:fill="D9D9D9" w:themeFill="background1" w:themeFillShade="D9"/>
          </w:tcPr>
          <w:p w14:paraId="5AFD5FAE" w14:textId="77777777" w:rsidR="001E7273" w:rsidRDefault="001E7273" w:rsidP="00255EB5">
            <w:pPr>
              <w:keepNext w:val="0"/>
              <w:tabs>
                <w:tab w:val="left" w:pos="47"/>
              </w:tabs>
              <w:rPr>
                <w:color w:val="auto"/>
                <w:szCs w:val="22"/>
              </w:rPr>
            </w:pPr>
          </w:p>
        </w:tc>
      </w:tr>
    </w:tbl>
    <w:p w14:paraId="6415D650" w14:textId="5E133CFC" w:rsidR="003030EC" w:rsidRDefault="00611D02" w:rsidP="004B6286">
      <w:pPr>
        <w:pStyle w:val="ListParagraph"/>
        <w:numPr>
          <w:ilvl w:val="1"/>
          <w:numId w:val="21"/>
        </w:numPr>
        <w:autoSpaceDE/>
        <w:autoSpaceDN/>
        <w:adjustRightInd/>
        <w:spacing w:before="360"/>
        <w:ind w:left="0" w:hanging="567"/>
        <w:contextualSpacing w:val="0"/>
        <w:rPr>
          <w:color w:val="auto"/>
          <w:szCs w:val="22"/>
        </w:rPr>
      </w:pPr>
      <w:r w:rsidRPr="00161527">
        <w:rPr>
          <w:color w:val="auto"/>
          <w:szCs w:val="22"/>
        </w:rPr>
        <w:lastRenderedPageBreak/>
        <w:t xml:space="preserve">Operative workload (list the </w:t>
      </w:r>
      <w:r>
        <w:rPr>
          <w:color w:val="auto"/>
          <w:szCs w:val="22"/>
        </w:rPr>
        <w:t>five</w:t>
      </w:r>
      <w:r w:rsidRPr="00161527">
        <w:rPr>
          <w:color w:val="auto"/>
          <w:szCs w:val="22"/>
        </w:rPr>
        <w:t xml:space="preserve"> most frequent procedures</w:t>
      </w:r>
      <w:r w:rsidR="00237229">
        <w:rPr>
          <w:color w:val="auto"/>
          <w:szCs w:val="22"/>
        </w:rPr>
        <w:t xml:space="preserve"> relevant to this fellowship</w:t>
      </w:r>
      <w:r w:rsidRPr="00161527">
        <w:rPr>
          <w:color w:val="auto"/>
          <w:szCs w:val="22"/>
        </w:rPr>
        <w:t>)</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FFFFFF" w:themeColor="background1"/>
          <w:insideV w:val="none" w:sz="0" w:space="0" w:color="auto"/>
        </w:tblBorders>
        <w:shd w:val="clear" w:color="auto" w:fill="F2F2F2" w:themeFill="background1" w:themeFillShade="F2"/>
        <w:tblLook w:val="04A0" w:firstRow="1" w:lastRow="0" w:firstColumn="1" w:lastColumn="0" w:noHBand="0" w:noVBand="1"/>
      </w:tblPr>
      <w:tblGrid>
        <w:gridCol w:w="3261"/>
        <w:gridCol w:w="1842"/>
        <w:gridCol w:w="4525"/>
      </w:tblGrid>
      <w:tr w:rsidR="00D560AA" w14:paraId="4EA86FC8" w14:textId="77777777" w:rsidTr="00DE3066">
        <w:trPr>
          <w:cantSplit/>
          <w:tblHeader/>
        </w:trPr>
        <w:tc>
          <w:tcPr>
            <w:tcW w:w="3261" w:type="dxa"/>
            <w:tcBorders>
              <w:top w:val="nil"/>
              <w:left w:val="nil"/>
              <w:bottom w:val="nil"/>
            </w:tcBorders>
            <w:shd w:val="clear" w:color="auto" w:fill="FFFFFF" w:themeFill="background1"/>
          </w:tcPr>
          <w:p w14:paraId="69E31B9C" w14:textId="2BA2E603" w:rsidR="00D560AA" w:rsidRDefault="00D560AA" w:rsidP="00D560AA">
            <w:pPr>
              <w:tabs>
                <w:tab w:val="left" w:pos="47"/>
              </w:tabs>
              <w:rPr>
                <w:color w:val="auto"/>
                <w:szCs w:val="22"/>
              </w:rPr>
            </w:pPr>
            <w:r>
              <w:rPr>
                <w:b/>
              </w:rPr>
              <w:t>Procedure</w:t>
            </w:r>
          </w:p>
        </w:tc>
        <w:tc>
          <w:tcPr>
            <w:tcW w:w="1842" w:type="dxa"/>
            <w:tcBorders>
              <w:top w:val="nil"/>
              <w:left w:val="nil"/>
              <w:bottom w:val="nil"/>
            </w:tcBorders>
            <w:shd w:val="clear" w:color="auto" w:fill="FFFFFF" w:themeFill="background1"/>
          </w:tcPr>
          <w:p w14:paraId="40093B93" w14:textId="4A9A358F" w:rsidR="00D560AA" w:rsidRDefault="00D560AA" w:rsidP="00D560AA">
            <w:pPr>
              <w:tabs>
                <w:tab w:val="left" w:pos="47"/>
              </w:tabs>
              <w:rPr>
                <w:color w:val="auto"/>
                <w:szCs w:val="22"/>
              </w:rPr>
            </w:pPr>
            <w:r>
              <w:rPr>
                <w:b/>
              </w:rPr>
              <w:t>Number of cases per year</w:t>
            </w:r>
          </w:p>
        </w:tc>
        <w:tc>
          <w:tcPr>
            <w:tcW w:w="4525" w:type="dxa"/>
            <w:tcBorders>
              <w:top w:val="nil"/>
              <w:left w:val="nil"/>
              <w:bottom w:val="nil"/>
            </w:tcBorders>
            <w:shd w:val="clear" w:color="auto" w:fill="FFFFFF" w:themeFill="background1"/>
          </w:tcPr>
          <w:p w14:paraId="48A720F7" w14:textId="07403DD2" w:rsidR="00D560AA" w:rsidRDefault="00D560AA" w:rsidP="00255EB5">
            <w:pPr>
              <w:tabs>
                <w:tab w:val="left" w:pos="47"/>
              </w:tabs>
              <w:rPr>
                <w:color w:val="auto"/>
                <w:szCs w:val="22"/>
              </w:rPr>
            </w:pPr>
            <w:r w:rsidRPr="00161527">
              <w:rPr>
                <w:b/>
              </w:rPr>
              <w:t xml:space="preserve">Proportion anticipated to be performed by the </w:t>
            </w:r>
            <w:r>
              <w:rPr>
                <w:b/>
              </w:rPr>
              <w:t>f</w:t>
            </w:r>
            <w:r w:rsidRPr="00161527">
              <w:rPr>
                <w:b/>
              </w:rPr>
              <w:t>ellow under supervision</w:t>
            </w:r>
          </w:p>
        </w:tc>
      </w:tr>
      <w:tr w:rsidR="00D560AA" w14:paraId="7A0E1A24" w14:textId="77777777" w:rsidTr="00DE3066">
        <w:trPr>
          <w:cantSplit/>
        </w:trPr>
        <w:tc>
          <w:tcPr>
            <w:tcW w:w="3261" w:type="dxa"/>
            <w:tcBorders>
              <w:top w:val="nil"/>
              <w:bottom w:val="single" w:sz="18" w:space="0" w:color="FFFFFF" w:themeColor="background1"/>
              <w:right w:val="single" w:sz="18" w:space="0" w:color="FFFFFF" w:themeColor="background1"/>
            </w:tcBorders>
            <w:shd w:val="clear" w:color="auto" w:fill="D9D9D9" w:themeFill="background1" w:themeFillShade="D9"/>
          </w:tcPr>
          <w:p w14:paraId="2ED53382" w14:textId="3D3F5F3A" w:rsidR="00D560AA" w:rsidRDefault="00D560AA" w:rsidP="00255EB5">
            <w:pPr>
              <w:tabs>
                <w:tab w:val="left" w:pos="47"/>
              </w:tabs>
              <w:rPr>
                <w:color w:val="auto"/>
                <w:szCs w:val="22"/>
              </w:rPr>
            </w:pPr>
          </w:p>
        </w:tc>
        <w:tc>
          <w:tcPr>
            <w:tcW w:w="1842" w:type="dxa"/>
            <w:tcBorders>
              <w:top w:val="nil"/>
              <w:left w:val="single" w:sz="18" w:space="0" w:color="FFFFFF" w:themeColor="background1"/>
              <w:bottom w:val="single" w:sz="18" w:space="0" w:color="FFFFFF" w:themeColor="background1"/>
            </w:tcBorders>
            <w:shd w:val="clear" w:color="auto" w:fill="D9D9D9" w:themeFill="background1" w:themeFillShade="D9"/>
          </w:tcPr>
          <w:p w14:paraId="208F1209" w14:textId="77777777" w:rsidR="00D560AA" w:rsidRDefault="00D560AA" w:rsidP="00255EB5">
            <w:pPr>
              <w:tabs>
                <w:tab w:val="left" w:pos="47"/>
              </w:tabs>
              <w:rPr>
                <w:color w:val="auto"/>
                <w:szCs w:val="22"/>
              </w:rPr>
            </w:pPr>
          </w:p>
        </w:tc>
        <w:tc>
          <w:tcPr>
            <w:tcW w:w="4525" w:type="dxa"/>
            <w:tcBorders>
              <w:top w:val="nil"/>
              <w:left w:val="single" w:sz="18" w:space="0" w:color="FFFFFF" w:themeColor="background1"/>
              <w:bottom w:val="single" w:sz="18" w:space="0" w:color="FFFFFF" w:themeColor="background1"/>
            </w:tcBorders>
            <w:shd w:val="clear" w:color="auto" w:fill="D9D9D9" w:themeFill="background1" w:themeFillShade="D9"/>
          </w:tcPr>
          <w:p w14:paraId="4425D2A0" w14:textId="4EB212FB" w:rsidR="00D560AA" w:rsidRDefault="00D560AA" w:rsidP="00255EB5">
            <w:pPr>
              <w:tabs>
                <w:tab w:val="left" w:pos="47"/>
              </w:tabs>
              <w:rPr>
                <w:color w:val="auto"/>
                <w:szCs w:val="22"/>
              </w:rPr>
            </w:pPr>
          </w:p>
        </w:tc>
      </w:tr>
      <w:tr w:rsidR="00D560AA" w14:paraId="5E40AEF4" w14:textId="77777777" w:rsidTr="00DE3066">
        <w:trPr>
          <w:cantSplit/>
        </w:trPr>
        <w:tc>
          <w:tcPr>
            <w:tcW w:w="3261"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0A0DC500" w14:textId="77777777" w:rsidR="00D560AA" w:rsidRDefault="00D560AA" w:rsidP="00255EB5">
            <w:pPr>
              <w:tabs>
                <w:tab w:val="left" w:pos="47"/>
              </w:tabs>
              <w:rPr>
                <w:color w:val="auto"/>
                <w:szCs w:val="22"/>
              </w:rPr>
            </w:pPr>
          </w:p>
        </w:tc>
        <w:tc>
          <w:tcPr>
            <w:tcW w:w="1842" w:type="dxa"/>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7E2364E4" w14:textId="77777777" w:rsidR="00D560AA" w:rsidRDefault="00D560AA" w:rsidP="00255EB5">
            <w:pPr>
              <w:tabs>
                <w:tab w:val="left" w:pos="47"/>
              </w:tabs>
              <w:rPr>
                <w:color w:val="auto"/>
                <w:szCs w:val="22"/>
              </w:rPr>
            </w:pPr>
          </w:p>
        </w:tc>
        <w:tc>
          <w:tcPr>
            <w:tcW w:w="4525" w:type="dxa"/>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4D4B5675" w14:textId="7141A352" w:rsidR="00D560AA" w:rsidRDefault="00D560AA" w:rsidP="00255EB5">
            <w:pPr>
              <w:tabs>
                <w:tab w:val="left" w:pos="47"/>
              </w:tabs>
              <w:rPr>
                <w:color w:val="auto"/>
                <w:szCs w:val="22"/>
              </w:rPr>
            </w:pPr>
          </w:p>
        </w:tc>
      </w:tr>
      <w:tr w:rsidR="00D560AA" w14:paraId="765E34DB" w14:textId="77777777" w:rsidTr="00DE3066">
        <w:trPr>
          <w:cantSplit/>
        </w:trPr>
        <w:tc>
          <w:tcPr>
            <w:tcW w:w="3261"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284A86B" w14:textId="77777777" w:rsidR="00D560AA" w:rsidRDefault="00D560AA" w:rsidP="00255EB5">
            <w:pPr>
              <w:tabs>
                <w:tab w:val="left" w:pos="47"/>
              </w:tabs>
              <w:rPr>
                <w:color w:val="auto"/>
                <w:szCs w:val="22"/>
              </w:rPr>
            </w:pPr>
          </w:p>
        </w:tc>
        <w:tc>
          <w:tcPr>
            <w:tcW w:w="1842" w:type="dxa"/>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7D4D3E5D" w14:textId="77777777" w:rsidR="00D560AA" w:rsidRDefault="00D560AA" w:rsidP="00255EB5">
            <w:pPr>
              <w:tabs>
                <w:tab w:val="left" w:pos="47"/>
              </w:tabs>
              <w:rPr>
                <w:color w:val="auto"/>
                <w:szCs w:val="22"/>
              </w:rPr>
            </w:pPr>
          </w:p>
        </w:tc>
        <w:tc>
          <w:tcPr>
            <w:tcW w:w="4525" w:type="dxa"/>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663E12A5" w14:textId="57193684" w:rsidR="00D560AA" w:rsidRDefault="00D560AA" w:rsidP="00255EB5">
            <w:pPr>
              <w:tabs>
                <w:tab w:val="left" w:pos="47"/>
              </w:tabs>
              <w:rPr>
                <w:color w:val="auto"/>
                <w:szCs w:val="22"/>
              </w:rPr>
            </w:pPr>
          </w:p>
        </w:tc>
      </w:tr>
      <w:tr w:rsidR="00D560AA" w14:paraId="10F64EB4" w14:textId="77777777" w:rsidTr="00DE3066">
        <w:trPr>
          <w:cantSplit/>
        </w:trPr>
        <w:tc>
          <w:tcPr>
            <w:tcW w:w="3261"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171EAB80" w14:textId="77777777" w:rsidR="00D560AA" w:rsidRDefault="00D560AA" w:rsidP="00255EB5">
            <w:pPr>
              <w:tabs>
                <w:tab w:val="left" w:pos="47"/>
              </w:tabs>
              <w:rPr>
                <w:color w:val="auto"/>
                <w:szCs w:val="22"/>
              </w:rPr>
            </w:pPr>
          </w:p>
        </w:tc>
        <w:tc>
          <w:tcPr>
            <w:tcW w:w="1842" w:type="dxa"/>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78C3A75F" w14:textId="77777777" w:rsidR="00D560AA" w:rsidRDefault="00D560AA" w:rsidP="00255EB5">
            <w:pPr>
              <w:tabs>
                <w:tab w:val="left" w:pos="47"/>
              </w:tabs>
              <w:rPr>
                <w:color w:val="auto"/>
                <w:szCs w:val="22"/>
              </w:rPr>
            </w:pPr>
          </w:p>
        </w:tc>
        <w:tc>
          <w:tcPr>
            <w:tcW w:w="4525" w:type="dxa"/>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0EA5FD62" w14:textId="236870FF" w:rsidR="00D560AA" w:rsidRDefault="00D560AA" w:rsidP="00255EB5">
            <w:pPr>
              <w:tabs>
                <w:tab w:val="left" w:pos="47"/>
              </w:tabs>
              <w:rPr>
                <w:color w:val="auto"/>
                <w:szCs w:val="22"/>
              </w:rPr>
            </w:pPr>
          </w:p>
        </w:tc>
      </w:tr>
      <w:tr w:rsidR="00D560AA" w14:paraId="2E574F17" w14:textId="77777777" w:rsidTr="00DE3066">
        <w:trPr>
          <w:cantSplit/>
        </w:trPr>
        <w:tc>
          <w:tcPr>
            <w:tcW w:w="3261"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54360869" w14:textId="77777777" w:rsidR="00D560AA" w:rsidRDefault="00D560AA" w:rsidP="00255EB5">
            <w:pPr>
              <w:tabs>
                <w:tab w:val="left" w:pos="47"/>
              </w:tabs>
              <w:rPr>
                <w:color w:val="auto"/>
                <w:szCs w:val="22"/>
              </w:rPr>
            </w:pPr>
          </w:p>
        </w:tc>
        <w:tc>
          <w:tcPr>
            <w:tcW w:w="1842" w:type="dxa"/>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312F57C9" w14:textId="77777777" w:rsidR="00D560AA" w:rsidRDefault="00D560AA" w:rsidP="00255EB5">
            <w:pPr>
              <w:tabs>
                <w:tab w:val="left" w:pos="47"/>
              </w:tabs>
              <w:rPr>
                <w:color w:val="auto"/>
                <w:szCs w:val="22"/>
              </w:rPr>
            </w:pPr>
          </w:p>
        </w:tc>
        <w:tc>
          <w:tcPr>
            <w:tcW w:w="4525" w:type="dxa"/>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37ED86C0" w14:textId="7E55807E" w:rsidR="00D560AA" w:rsidRDefault="00D560AA" w:rsidP="00255EB5">
            <w:pPr>
              <w:tabs>
                <w:tab w:val="left" w:pos="47"/>
              </w:tabs>
              <w:rPr>
                <w:color w:val="auto"/>
                <w:szCs w:val="22"/>
              </w:rPr>
            </w:pPr>
          </w:p>
        </w:tc>
      </w:tr>
    </w:tbl>
    <w:p w14:paraId="6415D669" w14:textId="09B35600" w:rsidR="00E40CFE" w:rsidRDefault="00611D02" w:rsidP="004B6286">
      <w:pPr>
        <w:pStyle w:val="ListParagraph"/>
        <w:numPr>
          <w:ilvl w:val="1"/>
          <w:numId w:val="21"/>
        </w:numPr>
        <w:autoSpaceDE/>
        <w:autoSpaceDN/>
        <w:adjustRightInd/>
        <w:spacing w:before="360"/>
        <w:ind w:left="0" w:hanging="567"/>
        <w:contextualSpacing w:val="0"/>
        <w:rPr>
          <w:color w:val="auto"/>
          <w:szCs w:val="22"/>
        </w:rPr>
      </w:pPr>
      <w:r>
        <w:rPr>
          <w:color w:val="auto"/>
          <w:szCs w:val="22"/>
        </w:rPr>
        <w:t>Include or attach national standardised clinical outcome data, where available</w:t>
      </w:r>
      <w:r w:rsidR="00E559EB">
        <w:rPr>
          <w:color w:val="auto"/>
          <w:szCs w:val="22"/>
        </w:rPr>
        <w:t>.</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323232"/>
          <w:insideV w:val="single" w:sz="18" w:space="0" w:color="323232"/>
        </w:tblBorders>
        <w:shd w:val="clear" w:color="auto" w:fill="F2F2F2" w:themeFill="background1" w:themeFillShade="F2"/>
        <w:tblLook w:val="04A0" w:firstRow="1" w:lastRow="0" w:firstColumn="1" w:lastColumn="0" w:noHBand="0" w:noVBand="1"/>
      </w:tblPr>
      <w:tblGrid>
        <w:gridCol w:w="9615"/>
      </w:tblGrid>
      <w:tr w:rsidR="00093A27" w14:paraId="1912C0FE" w14:textId="77777777" w:rsidTr="00BC277F">
        <w:trPr>
          <w:cantSplit/>
        </w:trPr>
        <w:tc>
          <w:tcPr>
            <w:tcW w:w="9628" w:type="dxa"/>
            <w:shd w:val="clear" w:color="auto" w:fill="D9D9D9" w:themeFill="background1" w:themeFillShade="D9"/>
          </w:tcPr>
          <w:p w14:paraId="6234A7B5" w14:textId="77777777" w:rsidR="00093A27" w:rsidRDefault="00093A27" w:rsidP="00255EB5">
            <w:pPr>
              <w:keepNext w:val="0"/>
              <w:tabs>
                <w:tab w:val="left" w:pos="47"/>
              </w:tabs>
              <w:rPr>
                <w:color w:val="auto"/>
                <w:szCs w:val="22"/>
              </w:rPr>
            </w:pPr>
          </w:p>
        </w:tc>
      </w:tr>
    </w:tbl>
    <w:p w14:paraId="6415D66B" w14:textId="29032D9B" w:rsidR="003030EC" w:rsidRDefault="00611D02" w:rsidP="004B6286">
      <w:pPr>
        <w:pStyle w:val="ListParagraph"/>
        <w:numPr>
          <w:ilvl w:val="1"/>
          <w:numId w:val="21"/>
        </w:numPr>
        <w:autoSpaceDE/>
        <w:autoSpaceDN/>
        <w:adjustRightInd/>
        <w:spacing w:before="360"/>
        <w:ind w:left="0" w:hanging="567"/>
        <w:contextualSpacing w:val="0"/>
        <w:rPr>
          <w:color w:val="auto"/>
          <w:szCs w:val="22"/>
        </w:rPr>
      </w:pPr>
      <w:r w:rsidRPr="00161527">
        <w:rPr>
          <w:color w:val="auto"/>
          <w:szCs w:val="22"/>
        </w:rPr>
        <w:t>Describe office space arrangements and IT access</w:t>
      </w:r>
      <w:r w:rsidR="00E559EB">
        <w:rPr>
          <w:color w:val="auto"/>
          <w:szCs w:val="22"/>
        </w:rPr>
        <w:t>.</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323232"/>
          <w:insideV w:val="single" w:sz="18" w:space="0" w:color="323232"/>
        </w:tblBorders>
        <w:shd w:val="clear" w:color="auto" w:fill="F2F2F2" w:themeFill="background1" w:themeFillShade="F2"/>
        <w:tblLook w:val="04A0" w:firstRow="1" w:lastRow="0" w:firstColumn="1" w:lastColumn="0" w:noHBand="0" w:noVBand="1"/>
      </w:tblPr>
      <w:tblGrid>
        <w:gridCol w:w="9615"/>
      </w:tblGrid>
      <w:tr w:rsidR="00093A27" w14:paraId="0343EE8F" w14:textId="77777777" w:rsidTr="00BC277F">
        <w:trPr>
          <w:cantSplit/>
        </w:trPr>
        <w:tc>
          <w:tcPr>
            <w:tcW w:w="9628" w:type="dxa"/>
            <w:shd w:val="clear" w:color="auto" w:fill="D9D9D9" w:themeFill="background1" w:themeFillShade="D9"/>
          </w:tcPr>
          <w:p w14:paraId="65B24668" w14:textId="77777777" w:rsidR="00093A27" w:rsidRDefault="00093A27" w:rsidP="00255EB5">
            <w:pPr>
              <w:keepNext w:val="0"/>
              <w:tabs>
                <w:tab w:val="left" w:pos="47"/>
              </w:tabs>
              <w:rPr>
                <w:color w:val="auto"/>
                <w:szCs w:val="22"/>
              </w:rPr>
            </w:pPr>
          </w:p>
        </w:tc>
      </w:tr>
    </w:tbl>
    <w:p w14:paraId="65D3A2F0" w14:textId="77777777" w:rsidR="009E58C1" w:rsidRDefault="009E58C1">
      <w:pPr>
        <w:keepNext w:val="0"/>
        <w:autoSpaceDE/>
        <w:autoSpaceDN/>
        <w:adjustRightInd/>
        <w:spacing w:before="0" w:after="200" w:line="276" w:lineRule="auto"/>
        <w:rPr>
          <w:b/>
          <w:color w:val="auto"/>
          <w:sz w:val="32"/>
        </w:rPr>
      </w:pPr>
      <w:r>
        <w:rPr>
          <w:color w:val="auto"/>
        </w:rPr>
        <w:br w:type="page"/>
      </w:r>
    </w:p>
    <w:p w14:paraId="6415D66D" w14:textId="0F4F0731" w:rsidR="00FE623E" w:rsidRPr="007962A6" w:rsidRDefault="00611D02" w:rsidP="00FE623E">
      <w:pPr>
        <w:pStyle w:val="Heading2"/>
        <w:numPr>
          <w:ilvl w:val="0"/>
          <w:numId w:val="21"/>
        </w:numPr>
        <w:autoSpaceDE/>
        <w:autoSpaceDN/>
        <w:adjustRightInd/>
        <w:spacing w:before="600"/>
        <w:ind w:left="0" w:hanging="567"/>
        <w:rPr>
          <w:color w:val="auto"/>
        </w:rPr>
      </w:pPr>
      <w:r w:rsidRPr="007962A6">
        <w:rPr>
          <w:color w:val="auto"/>
        </w:rPr>
        <w:lastRenderedPageBreak/>
        <w:t>Support</w:t>
      </w:r>
    </w:p>
    <w:p w14:paraId="6415D66E" w14:textId="77777777" w:rsidR="00FE623E" w:rsidRPr="007962A6" w:rsidRDefault="00611D02" w:rsidP="00FE623E">
      <w:pPr>
        <w:tabs>
          <w:tab w:val="left" w:pos="47"/>
        </w:tabs>
        <w:rPr>
          <w:color w:val="auto"/>
          <w:szCs w:val="22"/>
        </w:rPr>
      </w:pPr>
      <w:r w:rsidRPr="007962A6">
        <w:rPr>
          <w:color w:val="auto"/>
          <w:szCs w:val="22"/>
        </w:rPr>
        <w:t>Signatures below confirm that:</w:t>
      </w:r>
    </w:p>
    <w:p w14:paraId="6415D66F" w14:textId="77777777" w:rsidR="00FE623E" w:rsidRPr="007962A6" w:rsidRDefault="00611D02" w:rsidP="00FE623E">
      <w:pPr>
        <w:pStyle w:val="ListParagraph"/>
        <w:numPr>
          <w:ilvl w:val="0"/>
          <w:numId w:val="23"/>
        </w:numPr>
        <w:autoSpaceDE/>
        <w:autoSpaceDN/>
        <w:adjustRightInd/>
        <w:spacing w:after="0"/>
        <w:ind w:left="567"/>
        <w:contextualSpacing w:val="0"/>
        <w:rPr>
          <w:color w:val="auto"/>
          <w:szCs w:val="22"/>
        </w:rPr>
      </w:pPr>
      <w:r w:rsidRPr="007962A6">
        <w:rPr>
          <w:color w:val="auto"/>
          <w:szCs w:val="22"/>
        </w:rPr>
        <w:t>The unit is recognised by the GMC as a component of an approved training programme in the parent specialty and meets the ‘Promoting Excellence’ standards for medical education and training</w:t>
      </w:r>
    </w:p>
    <w:p w14:paraId="6415D670" w14:textId="77777777" w:rsidR="00FE623E" w:rsidRPr="007962A6" w:rsidRDefault="00611D02" w:rsidP="00FE623E">
      <w:pPr>
        <w:pStyle w:val="ListParagraph"/>
        <w:numPr>
          <w:ilvl w:val="0"/>
          <w:numId w:val="23"/>
        </w:numPr>
        <w:autoSpaceDE/>
        <w:autoSpaceDN/>
        <w:adjustRightInd/>
        <w:spacing w:after="0"/>
        <w:ind w:left="567"/>
        <w:contextualSpacing w:val="0"/>
        <w:rPr>
          <w:color w:val="auto"/>
          <w:szCs w:val="22"/>
        </w:rPr>
      </w:pPr>
      <w:r w:rsidRPr="007962A6">
        <w:rPr>
          <w:color w:val="auto"/>
          <w:szCs w:val="22"/>
        </w:rPr>
        <w:t xml:space="preserve">The GMC, HEE local office/Deanery and local provider have no training quality concerns with the unit </w:t>
      </w:r>
    </w:p>
    <w:p w14:paraId="6415D671" w14:textId="77777777" w:rsidR="00FE623E" w:rsidRPr="007962A6" w:rsidRDefault="00611D02" w:rsidP="00FE623E">
      <w:pPr>
        <w:pStyle w:val="ListParagraph"/>
        <w:numPr>
          <w:ilvl w:val="0"/>
          <w:numId w:val="23"/>
        </w:numPr>
        <w:autoSpaceDE/>
        <w:autoSpaceDN/>
        <w:adjustRightInd/>
        <w:spacing w:after="0"/>
        <w:ind w:left="567"/>
        <w:contextualSpacing w:val="0"/>
        <w:rPr>
          <w:color w:val="auto"/>
          <w:szCs w:val="22"/>
        </w:rPr>
      </w:pPr>
      <w:r w:rsidRPr="007962A6">
        <w:rPr>
          <w:color w:val="auto"/>
          <w:szCs w:val="22"/>
        </w:rPr>
        <w:t xml:space="preserve">Training to the requirements that exist for formal specialty training will be delivered </w:t>
      </w:r>
    </w:p>
    <w:p w14:paraId="6415D672" w14:textId="77777777" w:rsidR="00FE623E" w:rsidRPr="007962A6" w:rsidRDefault="00611D02" w:rsidP="00FE623E">
      <w:pPr>
        <w:pStyle w:val="ListParagraph"/>
        <w:numPr>
          <w:ilvl w:val="0"/>
          <w:numId w:val="23"/>
        </w:numPr>
        <w:autoSpaceDE/>
        <w:autoSpaceDN/>
        <w:adjustRightInd/>
        <w:spacing w:after="0"/>
        <w:ind w:left="567"/>
        <w:contextualSpacing w:val="0"/>
        <w:rPr>
          <w:color w:val="auto"/>
          <w:szCs w:val="22"/>
        </w:rPr>
      </w:pPr>
      <w:r w:rsidRPr="007962A6">
        <w:rPr>
          <w:color w:val="auto"/>
          <w:szCs w:val="22"/>
        </w:rPr>
        <w:t>That the ISCP will be used to record the appointee’s portfolio, including learning agreements, Workplace Based Assessments (WBAs), Capabilities in Practice (CiPs) and Multiple Consultant Report (MCR)</w:t>
      </w:r>
    </w:p>
    <w:p w14:paraId="6415D673" w14:textId="2BE5AC13" w:rsidR="00FE623E" w:rsidRPr="007962A6" w:rsidRDefault="00611D02" w:rsidP="00FE623E">
      <w:pPr>
        <w:pStyle w:val="ListParagraph"/>
        <w:numPr>
          <w:ilvl w:val="0"/>
          <w:numId w:val="23"/>
        </w:numPr>
        <w:autoSpaceDE/>
        <w:autoSpaceDN/>
        <w:adjustRightInd/>
        <w:spacing w:after="0"/>
        <w:ind w:left="567"/>
        <w:contextualSpacing w:val="0"/>
        <w:rPr>
          <w:color w:val="auto"/>
          <w:szCs w:val="22"/>
        </w:rPr>
      </w:pPr>
      <w:r w:rsidRPr="007962A6">
        <w:rPr>
          <w:color w:val="auto"/>
          <w:szCs w:val="22"/>
        </w:rPr>
        <w:t>The unit will contribute to the nationally co-ordinated selection process for the fellow</w:t>
      </w:r>
    </w:p>
    <w:p w14:paraId="6415D674" w14:textId="731C9781" w:rsidR="00FE623E" w:rsidRPr="007962A6" w:rsidRDefault="00611D02" w:rsidP="00FE623E">
      <w:pPr>
        <w:pStyle w:val="ListParagraph"/>
        <w:numPr>
          <w:ilvl w:val="0"/>
          <w:numId w:val="23"/>
        </w:numPr>
        <w:autoSpaceDE/>
        <w:autoSpaceDN/>
        <w:adjustRightInd/>
        <w:spacing w:after="0"/>
        <w:ind w:left="567"/>
        <w:contextualSpacing w:val="0"/>
        <w:rPr>
          <w:color w:val="auto"/>
          <w:szCs w:val="22"/>
        </w:rPr>
      </w:pPr>
      <w:r w:rsidRPr="007962A6">
        <w:rPr>
          <w:color w:val="auto"/>
          <w:szCs w:val="22"/>
        </w:rPr>
        <w:t>The unit agrees to be subjected to quality assessment of the training it delivers by the JCST</w:t>
      </w:r>
    </w:p>
    <w:p w14:paraId="6415D675" w14:textId="587BF14E" w:rsidR="00FE623E" w:rsidRPr="007962A6" w:rsidRDefault="00611D02" w:rsidP="00FE623E">
      <w:pPr>
        <w:pStyle w:val="ListParagraph"/>
        <w:numPr>
          <w:ilvl w:val="0"/>
          <w:numId w:val="23"/>
        </w:numPr>
        <w:autoSpaceDE/>
        <w:autoSpaceDN/>
        <w:adjustRightInd/>
        <w:spacing w:after="0"/>
        <w:ind w:left="567"/>
        <w:contextualSpacing w:val="0"/>
        <w:rPr>
          <w:color w:val="auto"/>
          <w:szCs w:val="22"/>
        </w:rPr>
      </w:pPr>
      <w:r w:rsidRPr="007962A6">
        <w:rPr>
          <w:color w:val="auto"/>
          <w:szCs w:val="22"/>
        </w:rPr>
        <w:t>The unit will follow the programme of assessment within the fellowship requirements and understands that the fellow will have a national level assessment of their portfolio by a panel comprising the JCST, the SAC and the SSA at the end of the Fellowship</w:t>
      </w:r>
    </w:p>
    <w:p w14:paraId="6415D676" w14:textId="77777777" w:rsidR="00FE623E" w:rsidRPr="007962A6" w:rsidRDefault="00611D02" w:rsidP="00FE623E">
      <w:pPr>
        <w:pStyle w:val="ListParagraph"/>
        <w:numPr>
          <w:ilvl w:val="0"/>
          <w:numId w:val="23"/>
        </w:numPr>
        <w:autoSpaceDE/>
        <w:autoSpaceDN/>
        <w:adjustRightInd/>
        <w:spacing w:after="0"/>
        <w:ind w:left="567"/>
        <w:contextualSpacing w:val="0"/>
        <w:rPr>
          <w:color w:val="auto"/>
          <w:szCs w:val="22"/>
        </w:rPr>
      </w:pPr>
      <w:r w:rsidRPr="007962A6">
        <w:rPr>
          <w:color w:val="auto"/>
          <w:szCs w:val="22"/>
        </w:rPr>
        <w:t>Funding is available for the post and will not influence content, training or activity within the post</w:t>
      </w:r>
    </w:p>
    <w:p w14:paraId="6415D677" w14:textId="77777777" w:rsidR="00FE623E" w:rsidRPr="007962A6" w:rsidRDefault="00611D02" w:rsidP="00FE623E">
      <w:pPr>
        <w:pStyle w:val="ListParagraph"/>
        <w:numPr>
          <w:ilvl w:val="0"/>
          <w:numId w:val="23"/>
        </w:numPr>
        <w:autoSpaceDE/>
        <w:autoSpaceDN/>
        <w:adjustRightInd/>
        <w:spacing w:after="0"/>
        <w:ind w:left="567"/>
        <w:contextualSpacing w:val="0"/>
        <w:rPr>
          <w:color w:val="auto"/>
          <w:szCs w:val="22"/>
        </w:rPr>
      </w:pPr>
      <w:r w:rsidRPr="007962A6">
        <w:rPr>
          <w:color w:val="auto"/>
          <w:szCs w:val="22"/>
        </w:rPr>
        <w:t>Funding is available for study leave at an equivalent level to that available to consultants on the unit</w:t>
      </w:r>
    </w:p>
    <w:p w14:paraId="6415D678" w14:textId="77777777" w:rsidR="00FE623E" w:rsidRPr="007962A6" w:rsidRDefault="00611D02" w:rsidP="00FE623E">
      <w:pPr>
        <w:pStyle w:val="ListParagraph"/>
        <w:numPr>
          <w:ilvl w:val="0"/>
          <w:numId w:val="23"/>
        </w:numPr>
        <w:autoSpaceDE/>
        <w:autoSpaceDN/>
        <w:adjustRightInd/>
        <w:spacing w:after="0"/>
        <w:ind w:left="567"/>
        <w:contextualSpacing w:val="0"/>
        <w:rPr>
          <w:color w:val="auto"/>
          <w:szCs w:val="22"/>
        </w:rPr>
      </w:pPr>
      <w:r w:rsidRPr="007962A6">
        <w:rPr>
          <w:color w:val="auto"/>
          <w:szCs w:val="22"/>
        </w:rPr>
        <w:t>Terms and conditions of employment will be those used in the UK or Ireland as appropriate</w:t>
      </w:r>
    </w:p>
    <w:p w14:paraId="6415D679" w14:textId="77777777" w:rsidR="00FE623E" w:rsidRPr="007962A6" w:rsidRDefault="00611D02" w:rsidP="00FE623E">
      <w:pPr>
        <w:pStyle w:val="ListParagraph"/>
        <w:numPr>
          <w:ilvl w:val="0"/>
          <w:numId w:val="23"/>
        </w:numPr>
        <w:autoSpaceDE/>
        <w:autoSpaceDN/>
        <w:adjustRightInd/>
        <w:spacing w:after="0"/>
        <w:ind w:left="567"/>
        <w:contextualSpacing w:val="0"/>
        <w:rPr>
          <w:color w:val="auto"/>
          <w:szCs w:val="22"/>
        </w:rPr>
      </w:pPr>
      <w:r w:rsidRPr="007962A6">
        <w:rPr>
          <w:color w:val="auto"/>
          <w:szCs w:val="22"/>
        </w:rPr>
        <w:t>The post will not adversely impact trainees in approved training programmes on the unit</w:t>
      </w:r>
    </w:p>
    <w:p w14:paraId="6415D67A" w14:textId="4BC1D272" w:rsidR="00FE623E" w:rsidRPr="00793436" w:rsidRDefault="00611D02" w:rsidP="00FE623E">
      <w:pPr>
        <w:pStyle w:val="ListParagraph"/>
        <w:numPr>
          <w:ilvl w:val="0"/>
          <w:numId w:val="23"/>
        </w:numPr>
        <w:autoSpaceDE/>
        <w:autoSpaceDN/>
        <w:adjustRightInd/>
        <w:spacing w:after="0"/>
        <w:ind w:left="567"/>
        <w:contextualSpacing w:val="0"/>
      </w:pPr>
      <w:r w:rsidRPr="007962A6">
        <w:rPr>
          <w:color w:val="auto"/>
          <w:szCs w:val="22"/>
        </w:rPr>
        <w:t>There are no conflicts of interest</w:t>
      </w:r>
    </w:p>
    <w:p w14:paraId="6829DE3B" w14:textId="77777777" w:rsidR="00793436" w:rsidRDefault="00793436" w:rsidP="00793436">
      <w:pPr>
        <w:autoSpaceDE/>
        <w:autoSpaceDN/>
        <w:adjustRightInd/>
        <w:spacing w:after="0"/>
      </w:pPr>
    </w:p>
    <w:p w14:paraId="65B34829" w14:textId="7E0C2A3E" w:rsidR="00793436" w:rsidRPr="00F643E5" w:rsidRDefault="00793436" w:rsidP="00793436">
      <w:pPr>
        <w:autoSpaceDE/>
        <w:autoSpaceDN/>
        <w:adjustRightInd/>
        <w:spacing w:after="0"/>
        <w:rPr>
          <w:i/>
        </w:rPr>
      </w:pPr>
      <w:r w:rsidRPr="00F643E5">
        <w:rPr>
          <w:i/>
        </w:rPr>
        <w:t>For interface fellowships, the relevant sections below should be duplicated and completed for each specialty.</w:t>
      </w:r>
    </w:p>
    <w:p w14:paraId="40CF1AE9" w14:textId="77777777" w:rsidR="00793436" w:rsidRDefault="00793436" w:rsidP="00793436">
      <w:pPr>
        <w:autoSpaceDE/>
        <w:autoSpaceDN/>
        <w:adjustRightInd/>
        <w:spacing w:after="0"/>
      </w:pPr>
    </w:p>
    <w:p w14:paraId="6415D67B" w14:textId="77777777" w:rsidR="00FE623E" w:rsidRPr="007962A6" w:rsidRDefault="00611D02" w:rsidP="004B6286">
      <w:pPr>
        <w:pStyle w:val="ListParagraph"/>
        <w:numPr>
          <w:ilvl w:val="1"/>
          <w:numId w:val="21"/>
        </w:numPr>
        <w:autoSpaceDE/>
        <w:autoSpaceDN/>
        <w:adjustRightInd/>
        <w:spacing w:before="360"/>
        <w:ind w:left="0" w:hanging="567"/>
        <w:contextualSpacing w:val="0"/>
        <w:rPr>
          <w:color w:val="auto"/>
          <w:szCs w:val="22"/>
        </w:rPr>
      </w:pPr>
      <w:r w:rsidRPr="007962A6">
        <w:rPr>
          <w:color w:val="auto"/>
          <w:szCs w:val="22"/>
        </w:rPr>
        <w:t>Lead Trainer</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FFFFFF" w:themeColor="background1"/>
          <w:insideV w:val="none" w:sz="0" w:space="0" w:color="auto"/>
        </w:tblBorders>
        <w:shd w:val="clear" w:color="auto" w:fill="F2F2F2" w:themeFill="background1" w:themeFillShade="F2"/>
        <w:tblLook w:val="04A0" w:firstRow="1" w:lastRow="0" w:firstColumn="1" w:lastColumn="0" w:noHBand="0" w:noVBand="1"/>
      </w:tblPr>
      <w:tblGrid>
        <w:gridCol w:w="3119"/>
        <w:gridCol w:w="6519"/>
      </w:tblGrid>
      <w:tr w:rsidR="00D46BC4" w14:paraId="669EC0E8" w14:textId="77777777" w:rsidTr="00BC277F">
        <w:trPr>
          <w:cantSplit/>
        </w:trPr>
        <w:tc>
          <w:tcPr>
            <w:tcW w:w="3119" w:type="dxa"/>
            <w:tcBorders>
              <w:top w:val="nil"/>
              <w:left w:val="nil"/>
              <w:bottom w:val="nil"/>
              <w:right w:val="single" w:sz="18" w:space="0" w:color="323232"/>
            </w:tcBorders>
            <w:vAlign w:val="center"/>
          </w:tcPr>
          <w:p w14:paraId="3CBC7383" w14:textId="77777777" w:rsidR="00D46BC4" w:rsidRPr="007962A6" w:rsidRDefault="00D46BC4" w:rsidP="00010ADD">
            <w:pPr>
              <w:tabs>
                <w:tab w:val="left" w:pos="47"/>
              </w:tabs>
              <w:jc w:val="right"/>
              <w:rPr>
                <w:color w:val="auto"/>
                <w:szCs w:val="22"/>
              </w:rPr>
            </w:pPr>
          </w:p>
        </w:tc>
        <w:tc>
          <w:tcPr>
            <w:tcW w:w="6519" w:type="dxa"/>
            <w:tcBorders>
              <w:top w:val="nil"/>
              <w:left w:val="single" w:sz="18" w:space="0" w:color="323232"/>
              <w:bottom w:val="single" w:sz="18" w:space="0" w:color="FFFFFF" w:themeColor="background1"/>
            </w:tcBorders>
            <w:shd w:val="clear" w:color="auto" w:fill="D9D9D9" w:themeFill="background1" w:themeFillShade="D9"/>
          </w:tcPr>
          <w:p w14:paraId="24A84654" w14:textId="05FD4A18" w:rsidR="00D46BC4" w:rsidRPr="00DF1A64" w:rsidRDefault="00D46BC4" w:rsidP="00255EB5">
            <w:pPr>
              <w:tabs>
                <w:tab w:val="left" w:pos="47"/>
              </w:tabs>
              <w:rPr>
                <w:i/>
                <w:color w:val="auto"/>
                <w:szCs w:val="22"/>
              </w:rPr>
            </w:pPr>
            <w:r w:rsidRPr="00DF1A64">
              <w:rPr>
                <w:i/>
                <w:color w:val="auto"/>
                <w:szCs w:val="22"/>
              </w:rPr>
              <w:t>I confirm that to the best of my knowledge, the information provided in this application is correct and up to date as of the date given below.</w:t>
            </w:r>
          </w:p>
        </w:tc>
      </w:tr>
      <w:tr w:rsidR="00D46BC4" w14:paraId="3E9DC65F" w14:textId="77777777" w:rsidTr="00BC277F">
        <w:trPr>
          <w:cantSplit/>
        </w:trPr>
        <w:tc>
          <w:tcPr>
            <w:tcW w:w="3119" w:type="dxa"/>
            <w:tcBorders>
              <w:top w:val="nil"/>
              <w:left w:val="nil"/>
              <w:bottom w:val="nil"/>
              <w:right w:val="single" w:sz="18" w:space="0" w:color="323232"/>
            </w:tcBorders>
            <w:vAlign w:val="center"/>
          </w:tcPr>
          <w:p w14:paraId="2FF0FF4E" w14:textId="3E7A9F11" w:rsidR="00D46BC4" w:rsidRPr="00B96C79" w:rsidRDefault="00D46BC4" w:rsidP="00010ADD">
            <w:pPr>
              <w:tabs>
                <w:tab w:val="left" w:pos="47"/>
              </w:tabs>
              <w:jc w:val="right"/>
              <w:rPr>
                <w:color w:val="auto"/>
                <w:szCs w:val="22"/>
              </w:rPr>
            </w:pPr>
            <w:r w:rsidRPr="007962A6">
              <w:rPr>
                <w:color w:val="auto"/>
                <w:szCs w:val="22"/>
              </w:rPr>
              <w:t>Name</w:t>
            </w:r>
          </w:p>
        </w:tc>
        <w:tc>
          <w:tcPr>
            <w:tcW w:w="6519" w:type="dxa"/>
            <w:tcBorders>
              <w:top w:val="nil"/>
              <w:left w:val="single" w:sz="18" w:space="0" w:color="323232"/>
              <w:bottom w:val="single" w:sz="18" w:space="0" w:color="FFFFFF" w:themeColor="background1"/>
            </w:tcBorders>
            <w:shd w:val="clear" w:color="auto" w:fill="D9D9D9" w:themeFill="background1" w:themeFillShade="D9"/>
          </w:tcPr>
          <w:p w14:paraId="0C734EAC" w14:textId="77777777" w:rsidR="00D46BC4" w:rsidRDefault="00D46BC4" w:rsidP="00255EB5">
            <w:pPr>
              <w:tabs>
                <w:tab w:val="left" w:pos="47"/>
              </w:tabs>
              <w:rPr>
                <w:color w:val="auto"/>
                <w:szCs w:val="22"/>
              </w:rPr>
            </w:pPr>
          </w:p>
        </w:tc>
      </w:tr>
      <w:tr w:rsidR="00D46BC4" w14:paraId="3B6B5359" w14:textId="77777777" w:rsidTr="00BC277F">
        <w:trPr>
          <w:cantSplit/>
        </w:trPr>
        <w:tc>
          <w:tcPr>
            <w:tcW w:w="3119" w:type="dxa"/>
            <w:tcBorders>
              <w:top w:val="nil"/>
              <w:left w:val="nil"/>
              <w:bottom w:val="nil"/>
              <w:right w:val="single" w:sz="18" w:space="0" w:color="323232"/>
            </w:tcBorders>
            <w:vAlign w:val="center"/>
          </w:tcPr>
          <w:p w14:paraId="45CFF298" w14:textId="5DE3BB67" w:rsidR="00D46BC4" w:rsidRPr="00B96C79" w:rsidRDefault="00D46BC4" w:rsidP="00010ADD">
            <w:pPr>
              <w:tabs>
                <w:tab w:val="left" w:pos="47"/>
              </w:tabs>
              <w:jc w:val="right"/>
              <w:rPr>
                <w:color w:val="auto"/>
                <w:szCs w:val="22"/>
              </w:rPr>
            </w:pPr>
            <w:r w:rsidRPr="007962A6">
              <w:rPr>
                <w:color w:val="auto"/>
                <w:szCs w:val="22"/>
              </w:rPr>
              <w:t>Email</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tcPr>
          <w:p w14:paraId="3B620BCC" w14:textId="77777777" w:rsidR="00D46BC4" w:rsidRDefault="00D46BC4" w:rsidP="00255EB5">
            <w:pPr>
              <w:tabs>
                <w:tab w:val="left" w:pos="47"/>
              </w:tabs>
              <w:rPr>
                <w:color w:val="auto"/>
                <w:szCs w:val="22"/>
              </w:rPr>
            </w:pPr>
          </w:p>
        </w:tc>
      </w:tr>
      <w:tr w:rsidR="00D46BC4" w14:paraId="241D1471" w14:textId="77777777" w:rsidTr="00BC277F">
        <w:trPr>
          <w:cantSplit/>
        </w:trPr>
        <w:tc>
          <w:tcPr>
            <w:tcW w:w="3119" w:type="dxa"/>
            <w:tcBorders>
              <w:top w:val="nil"/>
              <w:left w:val="nil"/>
              <w:bottom w:val="nil"/>
              <w:right w:val="single" w:sz="18" w:space="0" w:color="323232"/>
            </w:tcBorders>
            <w:vAlign w:val="center"/>
          </w:tcPr>
          <w:p w14:paraId="38DFEA64" w14:textId="2B1A3812" w:rsidR="00D46BC4" w:rsidRPr="007962A6" w:rsidRDefault="00D46BC4" w:rsidP="00010ADD">
            <w:pPr>
              <w:tabs>
                <w:tab w:val="left" w:pos="47"/>
              </w:tabs>
              <w:jc w:val="right"/>
              <w:rPr>
                <w:color w:val="auto"/>
                <w:szCs w:val="22"/>
              </w:rPr>
            </w:pPr>
            <w:r>
              <w:rPr>
                <w:color w:val="auto"/>
                <w:szCs w:val="22"/>
              </w:rPr>
              <w:t>P</w:t>
            </w:r>
            <w:r w:rsidRPr="007962A6">
              <w:rPr>
                <w:color w:val="auto"/>
                <w:szCs w:val="22"/>
              </w:rPr>
              <w:t>hone</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tcPr>
          <w:p w14:paraId="012FDC24" w14:textId="77777777" w:rsidR="00D46BC4" w:rsidRDefault="00D46BC4" w:rsidP="00255EB5">
            <w:pPr>
              <w:tabs>
                <w:tab w:val="left" w:pos="47"/>
              </w:tabs>
              <w:rPr>
                <w:color w:val="auto"/>
                <w:szCs w:val="22"/>
              </w:rPr>
            </w:pPr>
          </w:p>
        </w:tc>
      </w:tr>
      <w:tr w:rsidR="00D46BC4" w14:paraId="0FFB48FE" w14:textId="77777777" w:rsidTr="00BC277F">
        <w:trPr>
          <w:cantSplit/>
        </w:trPr>
        <w:tc>
          <w:tcPr>
            <w:tcW w:w="3119" w:type="dxa"/>
            <w:tcBorders>
              <w:top w:val="nil"/>
              <w:left w:val="nil"/>
              <w:bottom w:val="nil"/>
              <w:right w:val="single" w:sz="18" w:space="0" w:color="323232"/>
            </w:tcBorders>
            <w:vAlign w:val="center"/>
          </w:tcPr>
          <w:p w14:paraId="6D550C75" w14:textId="3B08B5A5" w:rsidR="00D46BC4" w:rsidRDefault="00D46BC4" w:rsidP="00010ADD">
            <w:pPr>
              <w:tabs>
                <w:tab w:val="left" w:pos="47"/>
              </w:tabs>
              <w:jc w:val="right"/>
              <w:rPr>
                <w:color w:val="auto"/>
                <w:szCs w:val="22"/>
              </w:rPr>
            </w:pPr>
            <w:r w:rsidRPr="007962A6">
              <w:rPr>
                <w:color w:val="auto"/>
                <w:szCs w:val="22"/>
              </w:rPr>
              <w:t>GMC tra</w:t>
            </w:r>
            <w:r w:rsidR="00010ADD">
              <w:rPr>
                <w:color w:val="auto"/>
                <w:szCs w:val="22"/>
              </w:rPr>
              <w:t>iner revalidation date</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tcPr>
          <w:p w14:paraId="72CBD019" w14:textId="77777777" w:rsidR="00D46BC4" w:rsidRDefault="00D46BC4" w:rsidP="00255EB5">
            <w:pPr>
              <w:tabs>
                <w:tab w:val="left" w:pos="47"/>
              </w:tabs>
              <w:rPr>
                <w:color w:val="auto"/>
                <w:szCs w:val="22"/>
              </w:rPr>
            </w:pPr>
          </w:p>
        </w:tc>
      </w:tr>
      <w:tr w:rsidR="00D46BC4" w14:paraId="4BA631EB" w14:textId="77777777" w:rsidTr="00BC277F">
        <w:trPr>
          <w:cantSplit/>
          <w:trHeight w:val="907"/>
        </w:trPr>
        <w:tc>
          <w:tcPr>
            <w:tcW w:w="3119" w:type="dxa"/>
            <w:tcBorders>
              <w:top w:val="nil"/>
              <w:left w:val="nil"/>
              <w:bottom w:val="nil"/>
              <w:right w:val="single" w:sz="18" w:space="0" w:color="323232"/>
            </w:tcBorders>
            <w:vAlign w:val="center"/>
          </w:tcPr>
          <w:p w14:paraId="222F9525" w14:textId="4C0804A2" w:rsidR="00D46BC4" w:rsidRPr="007962A6" w:rsidRDefault="00D46BC4" w:rsidP="00010ADD">
            <w:pPr>
              <w:tabs>
                <w:tab w:val="left" w:pos="47"/>
              </w:tabs>
              <w:jc w:val="right"/>
              <w:rPr>
                <w:color w:val="auto"/>
                <w:szCs w:val="22"/>
              </w:rPr>
            </w:pPr>
            <w:r w:rsidRPr="007962A6">
              <w:rPr>
                <w:color w:val="auto"/>
                <w:szCs w:val="22"/>
              </w:rPr>
              <w:t>Signature</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vAlign w:val="center"/>
          </w:tcPr>
          <w:p w14:paraId="16796F0E" w14:textId="77777777" w:rsidR="00D46BC4" w:rsidRDefault="00D46BC4" w:rsidP="00010ADD">
            <w:pPr>
              <w:tabs>
                <w:tab w:val="left" w:pos="47"/>
              </w:tabs>
              <w:rPr>
                <w:color w:val="auto"/>
                <w:szCs w:val="22"/>
              </w:rPr>
            </w:pPr>
          </w:p>
        </w:tc>
      </w:tr>
      <w:tr w:rsidR="00D46BC4" w14:paraId="35E99300" w14:textId="77777777" w:rsidTr="00BC277F">
        <w:trPr>
          <w:cantSplit/>
        </w:trPr>
        <w:tc>
          <w:tcPr>
            <w:tcW w:w="3119" w:type="dxa"/>
            <w:tcBorders>
              <w:top w:val="nil"/>
              <w:left w:val="nil"/>
              <w:bottom w:val="nil"/>
              <w:right w:val="single" w:sz="18" w:space="0" w:color="323232"/>
            </w:tcBorders>
            <w:vAlign w:val="center"/>
          </w:tcPr>
          <w:p w14:paraId="06398924" w14:textId="4A045F66" w:rsidR="00D46BC4" w:rsidRPr="007962A6" w:rsidRDefault="00D46BC4" w:rsidP="00D46BC4">
            <w:pPr>
              <w:keepNext w:val="0"/>
              <w:tabs>
                <w:tab w:val="left" w:pos="47"/>
              </w:tabs>
              <w:jc w:val="right"/>
              <w:rPr>
                <w:color w:val="auto"/>
                <w:szCs w:val="22"/>
              </w:rPr>
            </w:pPr>
            <w:r w:rsidRPr="007962A6">
              <w:rPr>
                <w:color w:val="auto"/>
                <w:szCs w:val="22"/>
              </w:rPr>
              <w:t>Date</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tcPr>
          <w:p w14:paraId="684EE665" w14:textId="77777777" w:rsidR="00D46BC4" w:rsidRDefault="00D46BC4" w:rsidP="00255EB5">
            <w:pPr>
              <w:tabs>
                <w:tab w:val="left" w:pos="47"/>
              </w:tabs>
              <w:rPr>
                <w:color w:val="auto"/>
                <w:szCs w:val="22"/>
              </w:rPr>
            </w:pPr>
          </w:p>
        </w:tc>
      </w:tr>
    </w:tbl>
    <w:p w14:paraId="6415D683" w14:textId="4834560F" w:rsidR="00FE623E" w:rsidRDefault="00611D02" w:rsidP="004B6286">
      <w:pPr>
        <w:pStyle w:val="ListParagraph"/>
        <w:numPr>
          <w:ilvl w:val="1"/>
          <w:numId w:val="21"/>
        </w:numPr>
        <w:autoSpaceDE/>
        <w:autoSpaceDN/>
        <w:adjustRightInd/>
        <w:spacing w:before="360"/>
        <w:ind w:left="0" w:hanging="567"/>
        <w:contextualSpacing w:val="0"/>
        <w:rPr>
          <w:color w:val="auto"/>
          <w:szCs w:val="22"/>
        </w:rPr>
      </w:pPr>
      <w:r w:rsidRPr="007962A6">
        <w:rPr>
          <w:color w:val="auto"/>
          <w:szCs w:val="22"/>
        </w:rPr>
        <w:lastRenderedPageBreak/>
        <w:t>Training Programme Director</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FFFFFF" w:themeColor="background1"/>
          <w:insideV w:val="none" w:sz="0" w:space="0" w:color="auto"/>
        </w:tblBorders>
        <w:shd w:val="clear" w:color="auto" w:fill="F2F2F2" w:themeFill="background1" w:themeFillShade="F2"/>
        <w:tblLook w:val="04A0" w:firstRow="1" w:lastRow="0" w:firstColumn="1" w:lastColumn="0" w:noHBand="0" w:noVBand="1"/>
      </w:tblPr>
      <w:tblGrid>
        <w:gridCol w:w="3119"/>
        <w:gridCol w:w="6519"/>
      </w:tblGrid>
      <w:tr w:rsidR="00010ADD" w14:paraId="4AB4B501" w14:textId="77777777" w:rsidTr="00BC277F">
        <w:trPr>
          <w:cantSplit/>
        </w:trPr>
        <w:tc>
          <w:tcPr>
            <w:tcW w:w="3119" w:type="dxa"/>
            <w:tcBorders>
              <w:top w:val="nil"/>
              <w:left w:val="nil"/>
              <w:bottom w:val="nil"/>
              <w:right w:val="single" w:sz="18" w:space="0" w:color="323232"/>
            </w:tcBorders>
            <w:vAlign w:val="center"/>
          </w:tcPr>
          <w:p w14:paraId="77BDC1AB" w14:textId="77777777" w:rsidR="00010ADD" w:rsidRPr="007962A6" w:rsidRDefault="00010ADD" w:rsidP="00010ADD">
            <w:pPr>
              <w:tabs>
                <w:tab w:val="left" w:pos="47"/>
              </w:tabs>
              <w:jc w:val="right"/>
              <w:rPr>
                <w:color w:val="auto"/>
                <w:szCs w:val="22"/>
              </w:rPr>
            </w:pPr>
          </w:p>
        </w:tc>
        <w:tc>
          <w:tcPr>
            <w:tcW w:w="6519" w:type="dxa"/>
            <w:tcBorders>
              <w:top w:val="nil"/>
              <w:left w:val="single" w:sz="18" w:space="0" w:color="323232"/>
              <w:bottom w:val="single" w:sz="18" w:space="0" w:color="FFFFFF" w:themeColor="background1"/>
            </w:tcBorders>
            <w:shd w:val="clear" w:color="auto" w:fill="D9D9D9" w:themeFill="background1" w:themeFillShade="D9"/>
          </w:tcPr>
          <w:p w14:paraId="45BBA4F9" w14:textId="77777777" w:rsidR="00010ADD" w:rsidRPr="00DF1A64" w:rsidRDefault="00010ADD" w:rsidP="00255EB5">
            <w:pPr>
              <w:tabs>
                <w:tab w:val="left" w:pos="47"/>
              </w:tabs>
              <w:rPr>
                <w:i/>
                <w:color w:val="auto"/>
                <w:szCs w:val="22"/>
              </w:rPr>
            </w:pPr>
            <w:r w:rsidRPr="00DF1A64">
              <w:rPr>
                <w:i/>
                <w:color w:val="auto"/>
                <w:szCs w:val="22"/>
              </w:rPr>
              <w:t>I confirm that to the best of my knowledge, the information provided in this application is correct and up to date as of the date given below.</w:t>
            </w:r>
          </w:p>
        </w:tc>
      </w:tr>
      <w:tr w:rsidR="00010ADD" w14:paraId="500D79F1" w14:textId="77777777" w:rsidTr="00BC277F">
        <w:trPr>
          <w:cantSplit/>
        </w:trPr>
        <w:tc>
          <w:tcPr>
            <w:tcW w:w="3119" w:type="dxa"/>
            <w:tcBorders>
              <w:top w:val="nil"/>
              <w:left w:val="nil"/>
              <w:bottom w:val="nil"/>
              <w:right w:val="single" w:sz="18" w:space="0" w:color="323232"/>
            </w:tcBorders>
            <w:vAlign w:val="center"/>
          </w:tcPr>
          <w:p w14:paraId="1190CB52" w14:textId="77777777" w:rsidR="00010ADD" w:rsidRPr="00B96C79" w:rsidRDefault="00010ADD" w:rsidP="00010ADD">
            <w:pPr>
              <w:tabs>
                <w:tab w:val="left" w:pos="47"/>
              </w:tabs>
              <w:jc w:val="right"/>
              <w:rPr>
                <w:color w:val="auto"/>
                <w:szCs w:val="22"/>
              </w:rPr>
            </w:pPr>
            <w:r w:rsidRPr="007962A6">
              <w:rPr>
                <w:color w:val="auto"/>
                <w:szCs w:val="22"/>
              </w:rPr>
              <w:t>Name</w:t>
            </w:r>
          </w:p>
        </w:tc>
        <w:tc>
          <w:tcPr>
            <w:tcW w:w="6519" w:type="dxa"/>
            <w:tcBorders>
              <w:top w:val="nil"/>
              <w:left w:val="single" w:sz="18" w:space="0" w:color="323232"/>
              <w:bottom w:val="single" w:sz="18" w:space="0" w:color="FFFFFF" w:themeColor="background1"/>
            </w:tcBorders>
            <w:shd w:val="clear" w:color="auto" w:fill="D9D9D9" w:themeFill="background1" w:themeFillShade="D9"/>
          </w:tcPr>
          <w:p w14:paraId="7AD4C81A" w14:textId="77777777" w:rsidR="00010ADD" w:rsidRDefault="00010ADD" w:rsidP="00255EB5">
            <w:pPr>
              <w:tabs>
                <w:tab w:val="left" w:pos="47"/>
              </w:tabs>
              <w:rPr>
                <w:color w:val="auto"/>
                <w:szCs w:val="22"/>
              </w:rPr>
            </w:pPr>
          </w:p>
        </w:tc>
      </w:tr>
      <w:tr w:rsidR="00010ADD" w14:paraId="21864A84" w14:textId="77777777" w:rsidTr="00BC277F">
        <w:trPr>
          <w:cantSplit/>
        </w:trPr>
        <w:tc>
          <w:tcPr>
            <w:tcW w:w="3119" w:type="dxa"/>
            <w:tcBorders>
              <w:top w:val="nil"/>
              <w:left w:val="nil"/>
              <w:bottom w:val="nil"/>
              <w:right w:val="single" w:sz="18" w:space="0" w:color="323232"/>
            </w:tcBorders>
            <w:vAlign w:val="center"/>
          </w:tcPr>
          <w:p w14:paraId="300BECFE" w14:textId="77777777" w:rsidR="00010ADD" w:rsidRPr="00B96C79" w:rsidRDefault="00010ADD" w:rsidP="00010ADD">
            <w:pPr>
              <w:tabs>
                <w:tab w:val="left" w:pos="47"/>
              </w:tabs>
              <w:jc w:val="right"/>
              <w:rPr>
                <w:color w:val="auto"/>
                <w:szCs w:val="22"/>
              </w:rPr>
            </w:pPr>
            <w:r w:rsidRPr="007962A6">
              <w:rPr>
                <w:color w:val="auto"/>
                <w:szCs w:val="22"/>
              </w:rPr>
              <w:t>Email</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tcPr>
          <w:p w14:paraId="548F88F7" w14:textId="77777777" w:rsidR="00010ADD" w:rsidRDefault="00010ADD" w:rsidP="00255EB5">
            <w:pPr>
              <w:tabs>
                <w:tab w:val="left" w:pos="47"/>
              </w:tabs>
              <w:rPr>
                <w:color w:val="auto"/>
                <w:szCs w:val="22"/>
              </w:rPr>
            </w:pPr>
          </w:p>
        </w:tc>
      </w:tr>
      <w:tr w:rsidR="00010ADD" w14:paraId="6D2954D5" w14:textId="77777777" w:rsidTr="00BC277F">
        <w:trPr>
          <w:cantSplit/>
        </w:trPr>
        <w:tc>
          <w:tcPr>
            <w:tcW w:w="3119" w:type="dxa"/>
            <w:tcBorders>
              <w:top w:val="nil"/>
              <w:left w:val="nil"/>
              <w:bottom w:val="nil"/>
              <w:right w:val="single" w:sz="18" w:space="0" w:color="323232"/>
            </w:tcBorders>
            <w:vAlign w:val="center"/>
          </w:tcPr>
          <w:p w14:paraId="37E57B2D" w14:textId="77777777" w:rsidR="00010ADD" w:rsidRPr="007962A6" w:rsidRDefault="00010ADD" w:rsidP="00010ADD">
            <w:pPr>
              <w:tabs>
                <w:tab w:val="left" w:pos="47"/>
              </w:tabs>
              <w:jc w:val="right"/>
              <w:rPr>
                <w:color w:val="auto"/>
                <w:szCs w:val="22"/>
              </w:rPr>
            </w:pPr>
            <w:r>
              <w:rPr>
                <w:color w:val="auto"/>
                <w:szCs w:val="22"/>
              </w:rPr>
              <w:t>P</w:t>
            </w:r>
            <w:r w:rsidRPr="007962A6">
              <w:rPr>
                <w:color w:val="auto"/>
                <w:szCs w:val="22"/>
              </w:rPr>
              <w:t>hone</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tcPr>
          <w:p w14:paraId="79B3434A" w14:textId="77777777" w:rsidR="00010ADD" w:rsidRDefault="00010ADD" w:rsidP="00255EB5">
            <w:pPr>
              <w:tabs>
                <w:tab w:val="left" w:pos="47"/>
              </w:tabs>
              <w:rPr>
                <w:color w:val="auto"/>
                <w:szCs w:val="22"/>
              </w:rPr>
            </w:pPr>
          </w:p>
        </w:tc>
      </w:tr>
      <w:tr w:rsidR="00010ADD" w14:paraId="1F39B15A" w14:textId="77777777" w:rsidTr="00BC277F">
        <w:trPr>
          <w:cantSplit/>
        </w:trPr>
        <w:tc>
          <w:tcPr>
            <w:tcW w:w="3119" w:type="dxa"/>
            <w:tcBorders>
              <w:top w:val="nil"/>
              <w:left w:val="nil"/>
              <w:bottom w:val="nil"/>
              <w:right w:val="single" w:sz="18" w:space="0" w:color="323232"/>
            </w:tcBorders>
            <w:vAlign w:val="center"/>
          </w:tcPr>
          <w:p w14:paraId="65A85F65" w14:textId="77777777" w:rsidR="00010ADD" w:rsidRDefault="00010ADD" w:rsidP="00010ADD">
            <w:pPr>
              <w:tabs>
                <w:tab w:val="left" w:pos="47"/>
              </w:tabs>
              <w:jc w:val="right"/>
              <w:rPr>
                <w:color w:val="auto"/>
                <w:szCs w:val="22"/>
              </w:rPr>
            </w:pPr>
            <w:r w:rsidRPr="007962A6">
              <w:rPr>
                <w:color w:val="auto"/>
                <w:szCs w:val="22"/>
              </w:rPr>
              <w:t>GMC tra</w:t>
            </w:r>
            <w:r>
              <w:rPr>
                <w:color w:val="auto"/>
                <w:szCs w:val="22"/>
              </w:rPr>
              <w:t>iner revalidation date</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tcPr>
          <w:p w14:paraId="076094D0" w14:textId="77777777" w:rsidR="00010ADD" w:rsidRDefault="00010ADD" w:rsidP="00255EB5">
            <w:pPr>
              <w:tabs>
                <w:tab w:val="left" w:pos="47"/>
              </w:tabs>
              <w:rPr>
                <w:color w:val="auto"/>
                <w:szCs w:val="22"/>
              </w:rPr>
            </w:pPr>
          </w:p>
        </w:tc>
      </w:tr>
      <w:tr w:rsidR="00010ADD" w14:paraId="48DB1186" w14:textId="77777777" w:rsidTr="00BC277F">
        <w:trPr>
          <w:cantSplit/>
          <w:trHeight w:val="907"/>
        </w:trPr>
        <w:tc>
          <w:tcPr>
            <w:tcW w:w="3119" w:type="dxa"/>
            <w:tcBorders>
              <w:top w:val="nil"/>
              <w:left w:val="nil"/>
              <w:bottom w:val="nil"/>
              <w:right w:val="single" w:sz="18" w:space="0" w:color="323232"/>
            </w:tcBorders>
            <w:vAlign w:val="center"/>
          </w:tcPr>
          <w:p w14:paraId="03558F9C" w14:textId="77777777" w:rsidR="00010ADD" w:rsidRPr="007962A6" w:rsidRDefault="00010ADD" w:rsidP="00010ADD">
            <w:pPr>
              <w:tabs>
                <w:tab w:val="left" w:pos="47"/>
              </w:tabs>
              <w:jc w:val="right"/>
              <w:rPr>
                <w:color w:val="auto"/>
                <w:szCs w:val="22"/>
              </w:rPr>
            </w:pPr>
            <w:r w:rsidRPr="007962A6">
              <w:rPr>
                <w:color w:val="auto"/>
                <w:szCs w:val="22"/>
              </w:rPr>
              <w:t>Signature</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vAlign w:val="center"/>
          </w:tcPr>
          <w:p w14:paraId="0472F2D9" w14:textId="77777777" w:rsidR="00010ADD" w:rsidRDefault="00010ADD" w:rsidP="00010ADD">
            <w:pPr>
              <w:tabs>
                <w:tab w:val="left" w:pos="47"/>
              </w:tabs>
              <w:rPr>
                <w:color w:val="auto"/>
                <w:szCs w:val="22"/>
              </w:rPr>
            </w:pPr>
          </w:p>
        </w:tc>
      </w:tr>
      <w:tr w:rsidR="00010ADD" w14:paraId="0D9971BA" w14:textId="77777777" w:rsidTr="00BC277F">
        <w:trPr>
          <w:cantSplit/>
        </w:trPr>
        <w:tc>
          <w:tcPr>
            <w:tcW w:w="3119" w:type="dxa"/>
            <w:tcBorders>
              <w:top w:val="nil"/>
              <w:left w:val="nil"/>
              <w:bottom w:val="nil"/>
              <w:right w:val="single" w:sz="18" w:space="0" w:color="323232"/>
            </w:tcBorders>
            <w:vAlign w:val="center"/>
          </w:tcPr>
          <w:p w14:paraId="173C1F58" w14:textId="77777777" w:rsidR="00010ADD" w:rsidRPr="007962A6" w:rsidRDefault="00010ADD" w:rsidP="00255EB5">
            <w:pPr>
              <w:keepNext w:val="0"/>
              <w:tabs>
                <w:tab w:val="left" w:pos="47"/>
              </w:tabs>
              <w:jc w:val="right"/>
              <w:rPr>
                <w:color w:val="auto"/>
                <w:szCs w:val="22"/>
              </w:rPr>
            </w:pPr>
            <w:r w:rsidRPr="007962A6">
              <w:rPr>
                <w:color w:val="auto"/>
                <w:szCs w:val="22"/>
              </w:rPr>
              <w:t>Date</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tcPr>
          <w:p w14:paraId="788B2864" w14:textId="77777777" w:rsidR="00010ADD" w:rsidRDefault="00010ADD" w:rsidP="00255EB5">
            <w:pPr>
              <w:tabs>
                <w:tab w:val="left" w:pos="47"/>
              </w:tabs>
              <w:rPr>
                <w:color w:val="auto"/>
                <w:szCs w:val="22"/>
              </w:rPr>
            </w:pPr>
          </w:p>
        </w:tc>
      </w:tr>
    </w:tbl>
    <w:p w14:paraId="6415D68B" w14:textId="1339B716" w:rsidR="00FE623E" w:rsidRDefault="00611D02" w:rsidP="004B6286">
      <w:pPr>
        <w:pStyle w:val="ListParagraph"/>
        <w:numPr>
          <w:ilvl w:val="1"/>
          <w:numId w:val="21"/>
        </w:numPr>
        <w:autoSpaceDE/>
        <w:autoSpaceDN/>
        <w:adjustRightInd/>
        <w:spacing w:before="360"/>
        <w:ind w:left="0" w:hanging="567"/>
        <w:contextualSpacing w:val="0"/>
        <w:rPr>
          <w:color w:val="auto"/>
          <w:szCs w:val="22"/>
        </w:rPr>
      </w:pPr>
      <w:r w:rsidRPr="007962A6">
        <w:rPr>
          <w:color w:val="auto"/>
          <w:szCs w:val="22"/>
        </w:rPr>
        <w:t>Head of School (or equivalent)</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FFFFFF" w:themeColor="background1"/>
          <w:insideV w:val="none" w:sz="0" w:space="0" w:color="auto"/>
        </w:tblBorders>
        <w:shd w:val="clear" w:color="auto" w:fill="F2F2F2" w:themeFill="background1" w:themeFillShade="F2"/>
        <w:tblLook w:val="04A0" w:firstRow="1" w:lastRow="0" w:firstColumn="1" w:lastColumn="0" w:noHBand="0" w:noVBand="1"/>
      </w:tblPr>
      <w:tblGrid>
        <w:gridCol w:w="3119"/>
        <w:gridCol w:w="6519"/>
      </w:tblGrid>
      <w:tr w:rsidR="00010ADD" w14:paraId="021FD070" w14:textId="77777777" w:rsidTr="00BC277F">
        <w:trPr>
          <w:cantSplit/>
        </w:trPr>
        <w:tc>
          <w:tcPr>
            <w:tcW w:w="3119" w:type="dxa"/>
            <w:tcBorders>
              <w:top w:val="nil"/>
              <w:left w:val="nil"/>
              <w:bottom w:val="nil"/>
              <w:right w:val="single" w:sz="18" w:space="0" w:color="323232"/>
            </w:tcBorders>
            <w:vAlign w:val="center"/>
          </w:tcPr>
          <w:p w14:paraId="47DFB7B4" w14:textId="77777777" w:rsidR="00010ADD" w:rsidRPr="007962A6" w:rsidRDefault="00010ADD" w:rsidP="00010ADD">
            <w:pPr>
              <w:tabs>
                <w:tab w:val="left" w:pos="47"/>
              </w:tabs>
              <w:jc w:val="right"/>
              <w:rPr>
                <w:color w:val="auto"/>
                <w:szCs w:val="22"/>
              </w:rPr>
            </w:pPr>
          </w:p>
        </w:tc>
        <w:tc>
          <w:tcPr>
            <w:tcW w:w="6519" w:type="dxa"/>
            <w:tcBorders>
              <w:top w:val="nil"/>
              <w:left w:val="single" w:sz="18" w:space="0" w:color="323232"/>
              <w:bottom w:val="single" w:sz="18" w:space="0" w:color="FFFFFF" w:themeColor="background1"/>
            </w:tcBorders>
            <w:shd w:val="clear" w:color="auto" w:fill="D9D9D9" w:themeFill="background1" w:themeFillShade="D9"/>
          </w:tcPr>
          <w:p w14:paraId="6C974430" w14:textId="77777777" w:rsidR="00010ADD" w:rsidRPr="00DF1A64" w:rsidRDefault="00010ADD" w:rsidP="00255EB5">
            <w:pPr>
              <w:tabs>
                <w:tab w:val="left" w:pos="47"/>
              </w:tabs>
              <w:rPr>
                <w:i/>
                <w:color w:val="auto"/>
                <w:szCs w:val="22"/>
              </w:rPr>
            </w:pPr>
            <w:r w:rsidRPr="00DF1A64">
              <w:rPr>
                <w:i/>
                <w:color w:val="auto"/>
                <w:szCs w:val="22"/>
              </w:rPr>
              <w:t>I confirm that to the best of my knowledge, the information provided in this application is correct and up to date as of the date given below.</w:t>
            </w:r>
          </w:p>
        </w:tc>
      </w:tr>
      <w:tr w:rsidR="00010ADD" w14:paraId="1D04456D" w14:textId="77777777" w:rsidTr="00BC277F">
        <w:trPr>
          <w:cantSplit/>
        </w:trPr>
        <w:tc>
          <w:tcPr>
            <w:tcW w:w="3119" w:type="dxa"/>
            <w:tcBorders>
              <w:top w:val="nil"/>
              <w:left w:val="nil"/>
              <w:bottom w:val="nil"/>
              <w:right w:val="single" w:sz="18" w:space="0" w:color="323232"/>
            </w:tcBorders>
            <w:vAlign w:val="center"/>
          </w:tcPr>
          <w:p w14:paraId="198C1ADA" w14:textId="77777777" w:rsidR="00010ADD" w:rsidRPr="00B96C79" w:rsidRDefault="00010ADD" w:rsidP="00010ADD">
            <w:pPr>
              <w:tabs>
                <w:tab w:val="left" w:pos="47"/>
              </w:tabs>
              <w:jc w:val="right"/>
              <w:rPr>
                <w:color w:val="auto"/>
                <w:szCs w:val="22"/>
              </w:rPr>
            </w:pPr>
            <w:r w:rsidRPr="007962A6">
              <w:rPr>
                <w:color w:val="auto"/>
                <w:szCs w:val="22"/>
              </w:rPr>
              <w:t>Name</w:t>
            </w:r>
          </w:p>
        </w:tc>
        <w:tc>
          <w:tcPr>
            <w:tcW w:w="6519" w:type="dxa"/>
            <w:tcBorders>
              <w:top w:val="nil"/>
              <w:left w:val="single" w:sz="18" w:space="0" w:color="323232"/>
              <w:bottom w:val="single" w:sz="18" w:space="0" w:color="FFFFFF" w:themeColor="background1"/>
            </w:tcBorders>
            <w:shd w:val="clear" w:color="auto" w:fill="D9D9D9" w:themeFill="background1" w:themeFillShade="D9"/>
          </w:tcPr>
          <w:p w14:paraId="2EEEDF96" w14:textId="77777777" w:rsidR="00010ADD" w:rsidRDefault="00010ADD" w:rsidP="00255EB5">
            <w:pPr>
              <w:tabs>
                <w:tab w:val="left" w:pos="47"/>
              </w:tabs>
              <w:rPr>
                <w:color w:val="auto"/>
                <w:szCs w:val="22"/>
              </w:rPr>
            </w:pPr>
          </w:p>
        </w:tc>
      </w:tr>
      <w:tr w:rsidR="00010ADD" w14:paraId="2E4D77CD" w14:textId="77777777" w:rsidTr="00BC277F">
        <w:trPr>
          <w:cantSplit/>
        </w:trPr>
        <w:tc>
          <w:tcPr>
            <w:tcW w:w="3119" w:type="dxa"/>
            <w:tcBorders>
              <w:top w:val="nil"/>
              <w:left w:val="nil"/>
              <w:bottom w:val="nil"/>
              <w:right w:val="single" w:sz="18" w:space="0" w:color="323232"/>
            </w:tcBorders>
            <w:vAlign w:val="center"/>
          </w:tcPr>
          <w:p w14:paraId="47E82876" w14:textId="77777777" w:rsidR="00010ADD" w:rsidRPr="00B96C79" w:rsidRDefault="00010ADD" w:rsidP="00010ADD">
            <w:pPr>
              <w:tabs>
                <w:tab w:val="left" w:pos="47"/>
              </w:tabs>
              <w:jc w:val="right"/>
              <w:rPr>
                <w:color w:val="auto"/>
                <w:szCs w:val="22"/>
              </w:rPr>
            </w:pPr>
            <w:r w:rsidRPr="007962A6">
              <w:rPr>
                <w:color w:val="auto"/>
                <w:szCs w:val="22"/>
              </w:rPr>
              <w:t>Email</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tcPr>
          <w:p w14:paraId="306503BF" w14:textId="77777777" w:rsidR="00010ADD" w:rsidRDefault="00010ADD" w:rsidP="00255EB5">
            <w:pPr>
              <w:tabs>
                <w:tab w:val="left" w:pos="47"/>
              </w:tabs>
              <w:rPr>
                <w:color w:val="auto"/>
                <w:szCs w:val="22"/>
              </w:rPr>
            </w:pPr>
          </w:p>
        </w:tc>
      </w:tr>
      <w:tr w:rsidR="00010ADD" w14:paraId="3AFE3AB5" w14:textId="77777777" w:rsidTr="00BC277F">
        <w:trPr>
          <w:cantSplit/>
        </w:trPr>
        <w:tc>
          <w:tcPr>
            <w:tcW w:w="3119" w:type="dxa"/>
            <w:tcBorders>
              <w:top w:val="nil"/>
              <w:left w:val="nil"/>
              <w:bottom w:val="nil"/>
              <w:right w:val="single" w:sz="18" w:space="0" w:color="323232"/>
            </w:tcBorders>
            <w:vAlign w:val="center"/>
          </w:tcPr>
          <w:p w14:paraId="6CF9BCE6" w14:textId="77777777" w:rsidR="00010ADD" w:rsidRPr="007962A6" w:rsidRDefault="00010ADD" w:rsidP="00010ADD">
            <w:pPr>
              <w:tabs>
                <w:tab w:val="left" w:pos="47"/>
              </w:tabs>
              <w:jc w:val="right"/>
              <w:rPr>
                <w:color w:val="auto"/>
                <w:szCs w:val="22"/>
              </w:rPr>
            </w:pPr>
            <w:r>
              <w:rPr>
                <w:color w:val="auto"/>
                <w:szCs w:val="22"/>
              </w:rPr>
              <w:t>P</w:t>
            </w:r>
            <w:r w:rsidRPr="007962A6">
              <w:rPr>
                <w:color w:val="auto"/>
                <w:szCs w:val="22"/>
              </w:rPr>
              <w:t>hone</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tcPr>
          <w:p w14:paraId="43D0C40F" w14:textId="77777777" w:rsidR="00010ADD" w:rsidRDefault="00010ADD" w:rsidP="00255EB5">
            <w:pPr>
              <w:tabs>
                <w:tab w:val="left" w:pos="47"/>
              </w:tabs>
              <w:rPr>
                <w:color w:val="auto"/>
                <w:szCs w:val="22"/>
              </w:rPr>
            </w:pPr>
          </w:p>
        </w:tc>
      </w:tr>
      <w:tr w:rsidR="00010ADD" w14:paraId="2396DBC3" w14:textId="77777777" w:rsidTr="00BC277F">
        <w:trPr>
          <w:cantSplit/>
        </w:trPr>
        <w:tc>
          <w:tcPr>
            <w:tcW w:w="3119" w:type="dxa"/>
            <w:tcBorders>
              <w:top w:val="nil"/>
              <w:left w:val="nil"/>
              <w:bottom w:val="nil"/>
              <w:right w:val="single" w:sz="18" w:space="0" w:color="323232"/>
            </w:tcBorders>
            <w:vAlign w:val="center"/>
          </w:tcPr>
          <w:p w14:paraId="461F01A1" w14:textId="77777777" w:rsidR="00010ADD" w:rsidRDefault="00010ADD" w:rsidP="00010ADD">
            <w:pPr>
              <w:tabs>
                <w:tab w:val="left" w:pos="47"/>
              </w:tabs>
              <w:jc w:val="right"/>
              <w:rPr>
                <w:color w:val="auto"/>
                <w:szCs w:val="22"/>
              </w:rPr>
            </w:pPr>
            <w:r w:rsidRPr="007962A6">
              <w:rPr>
                <w:color w:val="auto"/>
                <w:szCs w:val="22"/>
              </w:rPr>
              <w:t>GMC tra</w:t>
            </w:r>
            <w:r>
              <w:rPr>
                <w:color w:val="auto"/>
                <w:szCs w:val="22"/>
              </w:rPr>
              <w:t>iner revalidation date</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tcPr>
          <w:p w14:paraId="2E8E4918" w14:textId="77777777" w:rsidR="00010ADD" w:rsidRDefault="00010ADD" w:rsidP="00255EB5">
            <w:pPr>
              <w:tabs>
                <w:tab w:val="left" w:pos="47"/>
              </w:tabs>
              <w:rPr>
                <w:color w:val="auto"/>
                <w:szCs w:val="22"/>
              </w:rPr>
            </w:pPr>
          </w:p>
        </w:tc>
      </w:tr>
      <w:tr w:rsidR="00010ADD" w14:paraId="70CC8E50" w14:textId="77777777" w:rsidTr="00BC277F">
        <w:trPr>
          <w:cantSplit/>
          <w:trHeight w:val="907"/>
        </w:trPr>
        <w:tc>
          <w:tcPr>
            <w:tcW w:w="3119" w:type="dxa"/>
            <w:tcBorders>
              <w:top w:val="nil"/>
              <w:left w:val="nil"/>
              <w:bottom w:val="nil"/>
              <w:right w:val="single" w:sz="18" w:space="0" w:color="323232"/>
            </w:tcBorders>
            <w:vAlign w:val="center"/>
          </w:tcPr>
          <w:p w14:paraId="6D798A99" w14:textId="77777777" w:rsidR="00010ADD" w:rsidRPr="007962A6" w:rsidRDefault="00010ADD" w:rsidP="00010ADD">
            <w:pPr>
              <w:tabs>
                <w:tab w:val="left" w:pos="47"/>
              </w:tabs>
              <w:jc w:val="right"/>
              <w:rPr>
                <w:color w:val="auto"/>
                <w:szCs w:val="22"/>
              </w:rPr>
            </w:pPr>
            <w:r w:rsidRPr="007962A6">
              <w:rPr>
                <w:color w:val="auto"/>
                <w:szCs w:val="22"/>
              </w:rPr>
              <w:t>Signature</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vAlign w:val="center"/>
          </w:tcPr>
          <w:p w14:paraId="6AC709B6" w14:textId="77777777" w:rsidR="00010ADD" w:rsidRDefault="00010ADD" w:rsidP="00010ADD">
            <w:pPr>
              <w:tabs>
                <w:tab w:val="left" w:pos="47"/>
              </w:tabs>
              <w:rPr>
                <w:color w:val="auto"/>
                <w:szCs w:val="22"/>
              </w:rPr>
            </w:pPr>
          </w:p>
        </w:tc>
      </w:tr>
      <w:tr w:rsidR="00010ADD" w14:paraId="75CFD625" w14:textId="77777777" w:rsidTr="00BC277F">
        <w:trPr>
          <w:cantSplit/>
        </w:trPr>
        <w:tc>
          <w:tcPr>
            <w:tcW w:w="3119" w:type="dxa"/>
            <w:tcBorders>
              <w:top w:val="nil"/>
              <w:left w:val="nil"/>
              <w:bottom w:val="nil"/>
              <w:right w:val="single" w:sz="18" w:space="0" w:color="323232"/>
            </w:tcBorders>
            <w:vAlign w:val="center"/>
          </w:tcPr>
          <w:p w14:paraId="727C955C" w14:textId="77777777" w:rsidR="00010ADD" w:rsidRPr="007962A6" w:rsidRDefault="00010ADD" w:rsidP="00255EB5">
            <w:pPr>
              <w:keepNext w:val="0"/>
              <w:tabs>
                <w:tab w:val="left" w:pos="47"/>
              </w:tabs>
              <w:jc w:val="right"/>
              <w:rPr>
                <w:color w:val="auto"/>
                <w:szCs w:val="22"/>
              </w:rPr>
            </w:pPr>
            <w:r w:rsidRPr="007962A6">
              <w:rPr>
                <w:color w:val="auto"/>
                <w:szCs w:val="22"/>
              </w:rPr>
              <w:t>Date</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tcPr>
          <w:p w14:paraId="307AE5D4" w14:textId="77777777" w:rsidR="00010ADD" w:rsidRDefault="00010ADD" w:rsidP="00255EB5">
            <w:pPr>
              <w:tabs>
                <w:tab w:val="left" w:pos="47"/>
              </w:tabs>
              <w:rPr>
                <w:color w:val="auto"/>
                <w:szCs w:val="22"/>
              </w:rPr>
            </w:pPr>
          </w:p>
        </w:tc>
      </w:tr>
    </w:tbl>
    <w:p w14:paraId="6415D692" w14:textId="19BE3883" w:rsidR="00FE623E" w:rsidRDefault="00611D02" w:rsidP="004B6286">
      <w:pPr>
        <w:pStyle w:val="ListParagraph"/>
        <w:numPr>
          <w:ilvl w:val="1"/>
          <w:numId w:val="21"/>
        </w:numPr>
        <w:autoSpaceDE/>
        <w:autoSpaceDN/>
        <w:adjustRightInd/>
        <w:spacing w:before="360"/>
        <w:ind w:left="0" w:hanging="567"/>
        <w:contextualSpacing w:val="0"/>
        <w:rPr>
          <w:color w:val="auto"/>
          <w:szCs w:val="22"/>
        </w:rPr>
      </w:pPr>
      <w:r w:rsidRPr="007962A6">
        <w:rPr>
          <w:color w:val="auto"/>
          <w:szCs w:val="22"/>
        </w:rPr>
        <w:lastRenderedPageBreak/>
        <w:t xml:space="preserve">Postgraduate Dean </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FFFFFF" w:themeColor="background1"/>
          <w:insideV w:val="none" w:sz="0" w:space="0" w:color="auto"/>
        </w:tblBorders>
        <w:shd w:val="clear" w:color="auto" w:fill="F2F2F2" w:themeFill="background1" w:themeFillShade="F2"/>
        <w:tblLook w:val="04A0" w:firstRow="1" w:lastRow="0" w:firstColumn="1" w:lastColumn="0" w:noHBand="0" w:noVBand="1"/>
      </w:tblPr>
      <w:tblGrid>
        <w:gridCol w:w="3119"/>
        <w:gridCol w:w="6519"/>
      </w:tblGrid>
      <w:tr w:rsidR="00010ADD" w14:paraId="27015A48" w14:textId="77777777" w:rsidTr="00BC277F">
        <w:trPr>
          <w:cantSplit/>
        </w:trPr>
        <w:tc>
          <w:tcPr>
            <w:tcW w:w="3119" w:type="dxa"/>
            <w:tcBorders>
              <w:top w:val="nil"/>
              <w:left w:val="nil"/>
              <w:bottom w:val="nil"/>
              <w:right w:val="single" w:sz="18" w:space="0" w:color="323232"/>
            </w:tcBorders>
            <w:vAlign w:val="center"/>
          </w:tcPr>
          <w:p w14:paraId="0E8B9B4C" w14:textId="77777777" w:rsidR="00010ADD" w:rsidRPr="007962A6" w:rsidRDefault="00010ADD" w:rsidP="00010ADD">
            <w:pPr>
              <w:tabs>
                <w:tab w:val="left" w:pos="47"/>
              </w:tabs>
              <w:jc w:val="right"/>
              <w:rPr>
                <w:color w:val="auto"/>
                <w:szCs w:val="22"/>
              </w:rPr>
            </w:pPr>
          </w:p>
        </w:tc>
        <w:tc>
          <w:tcPr>
            <w:tcW w:w="6519" w:type="dxa"/>
            <w:tcBorders>
              <w:top w:val="nil"/>
              <w:left w:val="single" w:sz="18" w:space="0" w:color="323232"/>
              <w:bottom w:val="single" w:sz="18" w:space="0" w:color="FFFFFF" w:themeColor="background1"/>
            </w:tcBorders>
            <w:shd w:val="clear" w:color="auto" w:fill="D9D9D9" w:themeFill="background1" w:themeFillShade="D9"/>
          </w:tcPr>
          <w:p w14:paraId="1CD15D9F" w14:textId="77777777" w:rsidR="00010ADD" w:rsidRPr="00DF1A64" w:rsidRDefault="00010ADD" w:rsidP="00255EB5">
            <w:pPr>
              <w:tabs>
                <w:tab w:val="left" w:pos="47"/>
              </w:tabs>
              <w:rPr>
                <w:i/>
                <w:color w:val="auto"/>
                <w:szCs w:val="22"/>
              </w:rPr>
            </w:pPr>
            <w:r w:rsidRPr="00DF1A64">
              <w:rPr>
                <w:i/>
                <w:color w:val="auto"/>
                <w:szCs w:val="22"/>
              </w:rPr>
              <w:t>I confirm that to the best of my knowledge, the information provided in this application is correct and up to date as of the date given below.</w:t>
            </w:r>
          </w:p>
        </w:tc>
      </w:tr>
      <w:tr w:rsidR="00010ADD" w14:paraId="581C7009" w14:textId="77777777" w:rsidTr="00BC277F">
        <w:trPr>
          <w:cantSplit/>
        </w:trPr>
        <w:tc>
          <w:tcPr>
            <w:tcW w:w="3119" w:type="dxa"/>
            <w:tcBorders>
              <w:top w:val="nil"/>
              <w:left w:val="nil"/>
              <w:bottom w:val="nil"/>
              <w:right w:val="single" w:sz="18" w:space="0" w:color="323232"/>
            </w:tcBorders>
            <w:vAlign w:val="center"/>
          </w:tcPr>
          <w:p w14:paraId="79F13480" w14:textId="77777777" w:rsidR="00010ADD" w:rsidRPr="00B96C79" w:rsidRDefault="00010ADD" w:rsidP="00010ADD">
            <w:pPr>
              <w:tabs>
                <w:tab w:val="left" w:pos="47"/>
              </w:tabs>
              <w:jc w:val="right"/>
              <w:rPr>
                <w:color w:val="auto"/>
                <w:szCs w:val="22"/>
              </w:rPr>
            </w:pPr>
            <w:r w:rsidRPr="007962A6">
              <w:rPr>
                <w:color w:val="auto"/>
                <w:szCs w:val="22"/>
              </w:rPr>
              <w:t>Name</w:t>
            </w:r>
          </w:p>
        </w:tc>
        <w:tc>
          <w:tcPr>
            <w:tcW w:w="6519" w:type="dxa"/>
            <w:tcBorders>
              <w:top w:val="nil"/>
              <w:left w:val="single" w:sz="18" w:space="0" w:color="323232"/>
              <w:bottom w:val="single" w:sz="18" w:space="0" w:color="FFFFFF" w:themeColor="background1"/>
            </w:tcBorders>
            <w:shd w:val="clear" w:color="auto" w:fill="D9D9D9" w:themeFill="background1" w:themeFillShade="D9"/>
          </w:tcPr>
          <w:p w14:paraId="3578031E" w14:textId="77777777" w:rsidR="00010ADD" w:rsidRDefault="00010ADD" w:rsidP="00255EB5">
            <w:pPr>
              <w:tabs>
                <w:tab w:val="left" w:pos="47"/>
              </w:tabs>
              <w:rPr>
                <w:color w:val="auto"/>
                <w:szCs w:val="22"/>
              </w:rPr>
            </w:pPr>
          </w:p>
        </w:tc>
      </w:tr>
      <w:tr w:rsidR="00010ADD" w14:paraId="47FF531A" w14:textId="77777777" w:rsidTr="00BC277F">
        <w:trPr>
          <w:cantSplit/>
        </w:trPr>
        <w:tc>
          <w:tcPr>
            <w:tcW w:w="3119" w:type="dxa"/>
            <w:tcBorders>
              <w:top w:val="nil"/>
              <w:left w:val="nil"/>
              <w:bottom w:val="nil"/>
              <w:right w:val="single" w:sz="18" w:space="0" w:color="323232"/>
            </w:tcBorders>
            <w:vAlign w:val="center"/>
          </w:tcPr>
          <w:p w14:paraId="5602F6D0" w14:textId="77777777" w:rsidR="00010ADD" w:rsidRPr="00B96C79" w:rsidRDefault="00010ADD" w:rsidP="00010ADD">
            <w:pPr>
              <w:tabs>
                <w:tab w:val="left" w:pos="47"/>
              </w:tabs>
              <w:jc w:val="right"/>
              <w:rPr>
                <w:color w:val="auto"/>
                <w:szCs w:val="22"/>
              </w:rPr>
            </w:pPr>
            <w:r w:rsidRPr="007962A6">
              <w:rPr>
                <w:color w:val="auto"/>
                <w:szCs w:val="22"/>
              </w:rPr>
              <w:t>Email</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tcPr>
          <w:p w14:paraId="4AC378D5" w14:textId="77777777" w:rsidR="00010ADD" w:rsidRDefault="00010ADD" w:rsidP="00255EB5">
            <w:pPr>
              <w:tabs>
                <w:tab w:val="left" w:pos="47"/>
              </w:tabs>
              <w:rPr>
                <w:color w:val="auto"/>
                <w:szCs w:val="22"/>
              </w:rPr>
            </w:pPr>
          </w:p>
        </w:tc>
      </w:tr>
      <w:tr w:rsidR="00010ADD" w14:paraId="76E78251" w14:textId="77777777" w:rsidTr="00BC277F">
        <w:trPr>
          <w:cantSplit/>
        </w:trPr>
        <w:tc>
          <w:tcPr>
            <w:tcW w:w="3119" w:type="dxa"/>
            <w:tcBorders>
              <w:top w:val="nil"/>
              <w:left w:val="nil"/>
              <w:bottom w:val="nil"/>
              <w:right w:val="single" w:sz="18" w:space="0" w:color="323232"/>
            </w:tcBorders>
            <w:vAlign w:val="center"/>
          </w:tcPr>
          <w:p w14:paraId="2923F07A" w14:textId="77777777" w:rsidR="00010ADD" w:rsidRPr="007962A6" w:rsidRDefault="00010ADD" w:rsidP="00010ADD">
            <w:pPr>
              <w:tabs>
                <w:tab w:val="left" w:pos="47"/>
              </w:tabs>
              <w:jc w:val="right"/>
              <w:rPr>
                <w:color w:val="auto"/>
                <w:szCs w:val="22"/>
              </w:rPr>
            </w:pPr>
            <w:r>
              <w:rPr>
                <w:color w:val="auto"/>
                <w:szCs w:val="22"/>
              </w:rPr>
              <w:t>P</w:t>
            </w:r>
            <w:r w:rsidRPr="007962A6">
              <w:rPr>
                <w:color w:val="auto"/>
                <w:szCs w:val="22"/>
              </w:rPr>
              <w:t>hone</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tcPr>
          <w:p w14:paraId="62CD3E9A" w14:textId="77777777" w:rsidR="00010ADD" w:rsidRDefault="00010ADD" w:rsidP="00255EB5">
            <w:pPr>
              <w:tabs>
                <w:tab w:val="left" w:pos="47"/>
              </w:tabs>
              <w:rPr>
                <w:color w:val="auto"/>
                <w:szCs w:val="22"/>
              </w:rPr>
            </w:pPr>
          </w:p>
        </w:tc>
      </w:tr>
      <w:tr w:rsidR="00010ADD" w14:paraId="55A74DDD" w14:textId="77777777" w:rsidTr="00BC277F">
        <w:trPr>
          <w:cantSplit/>
        </w:trPr>
        <w:tc>
          <w:tcPr>
            <w:tcW w:w="3119" w:type="dxa"/>
            <w:tcBorders>
              <w:top w:val="nil"/>
              <w:left w:val="nil"/>
              <w:bottom w:val="nil"/>
              <w:right w:val="single" w:sz="18" w:space="0" w:color="323232"/>
            </w:tcBorders>
            <w:vAlign w:val="center"/>
          </w:tcPr>
          <w:p w14:paraId="2A7F5E9B" w14:textId="77777777" w:rsidR="00010ADD" w:rsidRDefault="00010ADD" w:rsidP="00010ADD">
            <w:pPr>
              <w:tabs>
                <w:tab w:val="left" w:pos="47"/>
              </w:tabs>
              <w:jc w:val="right"/>
              <w:rPr>
                <w:color w:val="auto"/>
                <w:szCs w:val="22"/>
              </w:rPr>
            </w:pPr>
            <w:r w:rsidRPr="007962A6">
              <w:rPr>
                <w:color w:val="auto"/>
                <w:szCs w:val="22"/>
              </w:rPr>
              <w:t>GMC tra</w:t>
            </w:r>
            <w:r>
              <w:rPr>
                <w:color w:val="auto"/>
                <w:szCs w:val="22"/>
              </w:rPr>
              <w:t>iner revalidation date</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tcPr>
          <w:p w14:paraId="735D197A" w14:textId="77777777" w:rsidR="00010ADD" w:rsidRDefault="00010ADD" w:rsidP="00255EB5">
            <w:pPr>
              <w:tabs>
                <w:tab w:val="left" w:pos="47"/>
              </w:tabs>
              <w:rPr>
                <w:color w:val="auto"/>
                <w:szCs w:val="22"/>
              </w:rPr>
            </w:pPr>
          </w:p>
        </w:tc>
      </w:tr>
      <w:tr w:rsidR="00010ADD" w14:paraId="4C34189F" w14:textId="77777777" w:rsidTr="00BC277F">
        <w:trPr>
          <w:cantSplit/>
          <w:trHeight w:val="907"/>
        </w:trPr>
        <w:tc>
          <w:tcPr>
            <w:tcW w:w="3119" w:type="dxa"/>
            <w:tcBorders>
              <w:top w:val="nil"/>
              <w:left w:val="nil"/>
              <w:bottom w:val="nil"/>
              <w:right w:val="single" w:sz="18" w:space="0" w:color="323232"/>
            </w:tcBorders>
            <w:vAlign w:val="center"/>
          </w:tcPr>
          <w:p w14:paraId="0E62EA89" w14:textId="77777777" w:rsidR="00010ADD" w:rsidRPr="007962A6" w:rsidRDefault="00010ADD" w:rsidP="00010ADD">
            <w:pPr>
              <w:tabs>
                <w:tab w:val="left" w:pos="47"/>
              </w:tabs>
              <w:jc w:val="right"/>
              <w:rPr>
                <w:color w:val="auto"/>
                <w:szCs w:val="22"/>
              </w:rPr>
            </w:pPr>
            <w:r w:rsidRPr="007962A6">
              <w:rPr>
                <w:color w:val="auto"/>
                <w:szCs w:val="22"/>
              </w:rPr>
              <w:t>Signature</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vAlign w:val="center"/>
          </w:tcPr>
          <w:p w14:paraId="03CC35AE" w14:textId="77777777" w:rsidR="00010ADD" w:rsidRDefault="00010ADD" w:rsidP="00010ADD">
            <w:pPr>
              <w:tabs>
                <w:tab w:val="left" w:pos="47"/>
              </w:tabs>
              <w:rPr>
                <w:color w:val="auto"/>
                <w:szCs w:val="22"/>
              </w:rPr>
            </w:pPr>
          </w:p>
        </w:tc>
      </w:tr>
      <w:tr w:rsidR="00010ADD" w14:paraId="78A1AFDC" w14:textId="77777777" w:rsidTr="00BC277F">
        <w:trPr>
          <w:cantSplit/>
        </w:trPr>
        <w:tc>
          <w:tcPr>
            <w:tcW w:w="3119" w:type="dxa"/>
            <w:tcBorders>
              <w:top w:val="nil"/>
              <w:left w:val="nil"/>
              <w:bottom w:val="nil"/>
              <w:right w:val="single" w:sz="18" w:space="0" w:color="323232"/>
            </w:tcBorders>
            <w:vAlign w:val="center"/>
          </w:tcPr>
          <w:p w14:paraId="05A15F63" w14:textId="77777777" w:rsidR="00010ADD" w:rsidRPr="007962A6" w:rsidRDefault="00010ADD" w:rsidP="00255EB5">
            <w:pPr>
              <w:keepNext w:val="0"/>
              <w:tabs>
                <w:tab w:val="left" w:pos="47"/>
              </w:tabs>
              <w:jc w:val="right"/>
              <w:rPr>
                <w:color w:val="auto"/>
                <w:szCs w:val="22"/>
              </w:rPr>
            </w:pPr>
            <w:r w:rsidRPr="007962A6">
              <w:rPr>
                <w:color w:val="auto"/>
                <w:szCs w:val="22"/>
              </w:rPr>
              <w:t>Date</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tcPr>
          <w:p w14:paraId="1AD5015B" w14:textId="77777777" w:rsidR="00010ADD" w:rsidRDefault="00010ADD" w:rsidP="00255EB5">
            <w:pPr>
              <w:tabs>
                <w:tab w:val="left" w:pos="47"/>
              </w:tabs>
              <w:rPr>
                <w:color w:val="auto"/>
                <w:szCs w:val="22"/>
              </w:rPr>
            </w:pPr>
          </w:p>
        </w:tc>
      </w:tr>
    </w:tbl>
    <w:p w14:paraId="6415D699" w14:textId="501963AC" w:rsidR="00FE623E" w:rsidRDefault="00611D02" w:rsidP="004B6286">
      <w:pPr>
        <w:pStyle w:val="ListParagraph"/>
        <w:numPr>
          <w:ilvl w:val="1"/>
          <w:numId w:val="21"/>
        </w:numPr>
        <w:autoSpaceDE/>
        <w:autoSpaceDN/>
        <w:adjustRightInd/>
        <w:spacing w:before="360"/>
        <w:ind w:left="0" w:hanging="567"/>
        <w:contextualSpacing w:val="0"/>
        <w:rPr>
          <w:color w:val="auto"/>
          <w:szCs w:val="22"/>
        </w:rPr>
      </w:pPr>
      <w:r w:rsidRPr="007962A6">
        <w:rPr>
          <w:color w:val="auto"/>
          <w:szCs w:val="22"/>
        </w:rPr>
        <w:t>Medical Director</w:t>
      </w:r>
    </w:p>
    <w:tbl>
      <w:tblPr>
        <w:tblStyle w:val="TableGrid"/>
        <w:tblW w:w="0" w:type="auto"/>
        <w:tblBorders>
          <w:top w:val="none" w:sz="0" w:space="0" w:color="auto"/>
          <w:left w:val="single" w:sz="18" w:space="0" w:color="323232"/>
          <w:bottom w:val="none" w:sz="0" w:space="0" w:color="auto"/>
          <w:right w:val="none" w:sz="0" w:space="0" w:color="auto"/>
          <w:insideH w:val="single" w:sz="18" w:space="0" w:color="FFFFFF" w:themeColor="background1"/>
          <w:insideV w:val="none" w:sz="0" w:space="0" w:color="auto"/>
        </w:tblBorders>
        <w:shd w:val="clear" w:color="auto" w:fill="F2F2F2" w:themeFill="background1" w:themeFillShade="F2"/>
        <w:tblLook w:val="04A0" w:firstRow="1" w:lastRow="0" w:firstColumn="1" w:lastColumn="0" w:noHBand="0" w:noVBand="1"/>
      </w:tblPr>
      <w:tblGrid>
        <w:gridCol w:w="3119"/>
        <w:gridCol w:w="6519"/>
      </w:tblGrid>
      <w:tr w:rsidR="00010ADD" w14:paraId="7D0E2199" w14:textId="77777777" w:rsidTr="00BC277F">
        <w:trPr>
          <w:cantSplit/>
        </w:trPr>
        <w:tc>
          <w:tcPr>
            <w:tcW w:w="3119" w:type="dxa"/>
            <w:tcBorders>
              <w:top w:val="nil"/>
              <w:left w:val="nil"/>
              <w:bottom w:val="nil"/>
              <w:right w:val="single" w:sz="18" w:space="0" w:color="323232"/>
            </w:tcBorders>
            <w:vAlign w:val="center"/>
          </w:tcPr>
          <w:p w14:paraId="5BD36D32" w14:textId="77777777" w:rsidR="00010ADD" w:rsidRPr="007962A6" w:rsidRDefault="00010ADD" w:rsidP="00255EB5">
            <w:pPr>
              <w:tabs>
                <w:tab w:val="left" w:pos="47"/>
              </w:tabs>
              <w:jc w:val="right"/>
              <w:rPr>
                <w:color w:val="auto"/>
                <w:szCs w:val="22"/>
              </w:rPr>
            </w:pPr>
          </w:p>
        </w:tc>
        <w:tc>
          <w:tcPr>
            <w:tcW w:w="6519" w:type="dxa"/>
            <w:tcBorders>
              <w:top w:val="nil"/>
              <w:left w:val="single" w:sz="18" w:space="0" w:color="323232"/>
              <w:bottom w:val="single" w:sz="18" w:space="0" w:color="FFFFFF" w:themeColor="background1"/>
            </w:tcBorders>
            <w:shd w:val="clear" w:color="auto" w:fill="D9D9D9" w:themeFill="background1" w:themeFillShade="D9"/>
          </w:tcPr>
          <w:p w14:paraId="59110588" w14:textId="77777777" w:rsidR="00010ADD" w:rsidRPr="006D1A97" w:rsidRDefault="00010ADD" w:rsidP="00255EB5">
            <w:pPr>
              <w:tabs>
                <w:tab w:val="left" w:pos="47"/>
              </w:tabs>
              <w:rPr>
                <w:i/>
                <w:color w:val="auto"/>
                <w:szCs w:val="22"/>
              </w:rPr>
            </w:pPr>
            <w:r w:rsidRPr="006D1A97">
              <w:rPr>
                <w:i/>
                <w:color w:val="auto"/>
                <w:szCs w:val="22"/>
              </w:rPr>
              <w:t>I confirm that to the best of my knowledge, the information provided in this application is correct and up to date as of the date given below.</w:t>
            </w:r>
          </w:p>
        </w:tc>
      </w:tr>
      <w:tr w:rsidR="00010ADD" w14:paraId="78E9DA7D" w14:textId="77777777" w:rsidTr="00BC277F">
        <w:trPr>
          <w:cantSplit/>
        </w:trPr>
        <w:tc>
          <w:tcPr>
            <w:tcW w:w="3119" w:type="dxa"/>
            <w:tcBorders>
              <w:top w:val="nil"/>
              <w:left w:val="nil"/>
              <w:bottom w:val="nil"/>
              <w:right w:val="single" w:sz="18" w:space="0" w:color="323232"/>
            </w:tcBorders>
            <w:vAlign w:val="center"/>
          </w:tcPr>
          <w:p w14:paraId="222BD9B4" w14:textId="77777777" w:rsidR="00010ADD" w:rsidRPr="00B96C79" w:rsidRDefault="00010ADD" w:rsidP="00255EB5">
            <w:pPr>
              <w:tabs>
                <w:tab w:val="left" w:pos="47"/>
              </w:tabs>
              <w:jc w:val="right"/>
              <w:rPr>
                <w:color w:val="auto"/>
                <w:szCs w:val="22"/>
              </w:rPr>
            </w:pPr>
            <w:r w:rsidRPr="007962A6">
              <w:rPr>
                <w:color w:val="auto"/>
                <w:szCs w:val="22"/>
              </w:rPr>
              <w:t>Name</w:t>
            </w:r>
          </w:p>
        </w:tc>
        <w:tc>
          <w:tcPr>
            <w:tcW w:w="6519" w:type="dxa"/>
            <w:tcBorders>
              <w:top w:val="nil"/>
              <w:left w:val="single" w:sz="18" w:space="0" w:color="323232"/>
              <w:bottom w:val="single" w:sz="18" w:space="0" w:color="FFFFFF" w:themeColor="background1"/>
            </w:tcBorders>
            <w:shd w:val="clear" w:color="auto" w:fill="D9D9D9" w:themeFill="background1" w:themeFillShade="D9"/>
          </w:tcPr>
          <w:p w14:paraId="074B9042" w14:textId="77777777" w:rsidR="00010ADD" w:rsidRDefault="00010ADD" w:rsidP="00255EB5">
            <w:pPr>
              <w:tabs>
                <w:tab w:val="left" w:pos="47"/>
              </w:tabs>
              <w:rPr>
                <w:color w:val="auto"/>
                <w:szCs w:val="22"/>
              </w:rPr>
            </w:pPr>
          </w:p>
        </w:tc>
      </w:tr>
      <w:tr w:rsidR="00010ADD" w14:paraId="699E0DA8" w14:textId="77777777" w:rsidTr="00BC277F">
        <w:trPr>
          <w:cantSplit/>
        </w:trPr>
        <w:tc>
          <w:tcPr>
            <w:tcW w:w="3119" w:type="dxa"/>
            <w:tcBorders>
              <w:top w:val="nil"/>
              <w:left w:val="nil"/>
              <w:bottom w:val="nil"/>
              <w:right w:val="single" w:sz="18" w:space="0" w:color="323232"/>
            </w:tcBorders>
            <w:vAlign w:val="center"/>
          </w:tcPr>
          <w:p w14:paraId="3E6FD530" w14:textId="77777777" w:rsidR="00010ADD" w:rsidRPr="00B96C79" w:rsidRDefault="00010ADD" w:rsidP="00255EB5">
            <w:pPr>
              <w:tabs>
                <w:tab w:val="left" w:pos="47"/>
              </w:tabs>
              <w:jc w:val="right"/>
              <w:rPr>
                <w:color w:val="auto"/>
                <w:szCs w:val="22"/>
              </w:rPr>
            </w:pPr>
            <w:r w:rsidRPr="007962A6">
              <w:rPr>
                <w:color w:val="auto"/>
                <w:szCs w:val="22"/>
              </w:rPr>
              <w:t>Email</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tcPr>
          <w:p w14:paraId="63525BF1" w14:textId="77777777" w:rsidR="00010ADD" w:rsidRDefault="00010ADD" w:rsidP="00255EB5">
            <w:pPr>
              <w:tabs>
                <w:tab w:val="left" w:pos="47"/>
              </w:tabs>
              <w:rPr>
                <w:color w:val="auto"/>
                <w:szCs w:val="22"/>
              </w:rPr>
            </w:pPr>
          </w:p>
        </w:tc>
      </w:tr>
      <w:tr w:rsidR="00010ADD" w14:paraId="0F97DF60" w14:textId="77777777" w:rsidTr="00BC277F">
        <w:trPr>
          <w:cantSplit/>
        </w:trPr>
        <w:tc>
          <w:tcPr>
            <w:tcW w:w="3119" w:type="dxa"/>
            <w:tcBorders>
              <w:top w:val="nil"/>
              <w:left w:val="nil"/>
              <w:bottom w:val="nil"/>
              <w:right w:val="single" w:sz="18" w:space="0" w:color="323232"/>
            </w:tcBorders>
            <w:vAlign w:val="center"/>
          </w:tcPr>
          <w:p w14:paraId="6F7ECF74" w14:textId="77777777" w:rsidR="00010ADD" w:rsidRPr="007962A6" w:rsidRDefault="00010ADD" w:rsidP="00255EB5">
            <w:pPr>
              <w:tabs>
                <w:tab w:val="left" w:pos="47"/>
              </w:tabs>
              <w:jc w:val="right"/>
              <w:rPr>
                <w:color w:val="auto"/>
                <w:szCs w:val="22"/>
              </w:rPr>
            </w:pPr>
            <w:r>
              <w:rPr>
                <w:color w:val="auto"/>
                <w:szCs w:val="22"/>
              </w:rPr>
              <w:t>P</w:t>
            </w:r>
            <w:r w:rsidRPr="007962A6">
              <w:rPr>
                <w:color w:val="auto"/>
                <w:szCs w:val="22"/>
              </w:rPr>
              <w:t>hone</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tcPr>
          <w:p w14:paraId="6EE984C8" w14:textId="77777777" w:rsidR="00010ADD" w:rsidRDefault="00010ADD" w:rsidP="00255EB5">
            <w:pPr>
              <w:tabs>
                <w:tab w:val="left" w:pos="47"/>
              </w:tabs>
              <w:rPr>
                <w:color w:val="auto"/>
                <w:szCs w:val="22"/>
              </w:rPr>
            </w:pPr>
          </w:p>
        </w:tc>
      </w:tr>
      <w:tr w:rsidR="00010ADD" w14:paraId="7B22C149" w14:textId="77777777" w:rsidTr="00BC277F">
        <w:trPr>
          <w:cantSplit/>
        </w:trPr>
        <w:tc>
          <w:tcPr>
            <w:tcW w:w="3119" w:type="dxa"/>
            <w:tcBorders>
              <w:top w:val="nil"/>
              <w:left w:val="nil"/>
              <w:bottom w:val="nil"/>
              <w:right w:val="single" w:sz="18" w:space="0" w:color="323232"/>
            </w:tcBorders>
            <w:vAlign w:val="center"/>
          </w:tcPr>
          <w:p w14:paraId="50611CF2" w14:textId="77777777" w:rsidR="00010ADD" w:rsidRDefault="00010ADD" w:rsidP="00255EB5">
            <w:pPr>
              <w:tabs>
                <w:tab w:val="left" w:pos="47"/>
              </w:tabs>
              <w:jc w:val="right"/>
              <w:rPr>
                <w:color w:val="auto"/>
                <w:szCs w:val="22"/>
              </w:rPr>
            </w:pPr>
            <w:bookmarkStart w:id="0" w:name="_GoBack"/>
            <w:r w:rsidRPr="007962A6">
              <w:rPr>
                <w:color w:val="auto"/>
                <w:szCs w:val="22"/>
              </w:rPr>
              <w:t>GMC tra</w:t>
            </w:r>
            <w:r>
              <w:rPr>
                <w:color w:val="auto"/>
                <w:szCs w:val="22"/>
              </w:rPr>
              <w:t>iner revalidation date</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tcPr>
          <w:p w14:paraId="38A05D29" w14:textId="77777777" w:rsidR="00010ADD" w:rsidRDefault="00010ADD" w:rsidP="00255EB5">
            <w:pPr>
              <w:tabs>
                <w:tab w:val="left" w:pos="47"/>
              </w:tabs>
              <w:rPr>
                <w:color w:val="auto"/>
                <w:szCs w:val="22"/>
              </w:rPr>
            </w:pPr>
          </w:p>
        </w:tc>
      </w:tr>
      <w:bookmarkEnd w:id="0"/>
      <w:tr w:rsidR="00010ADD" w14:paraId="3E3710E9" w14:textId="77777777" w:rsidTr="00BC277F">
        <w:trPr>
          <w:cantSplit/>
          <w:trHeight w:val="907"/>
        </w:trPr>
        <w:tc>
          <w:tcPr>
            <w:tcW w:w="3119" w:type="dxa"/>
            <w:tcBorders>
              <w:top w:val="nil"/>
              <w:left w:val="nil"/>
              <w:bottom w:val="nil"/>
              <w:right w:val="single" w:sz="18" w:space="0" w:color="323232"/>
            </w:tcBorders>
            <w:vAlign w:val="center"/>
          </w:tcPr>
          <w:p w14:paraId="7F5E1416" w14:textId="77777777" w:rsidR="00010ADD" w:rsidRPr="007962A6" w:rsidRDefault="00010ADD" w:rsidP="00255EB5">
            <w:pPr>
              <w:tabs>
                <w:tab w:val="left" w:pos="47"/>
              </w:tabs>
              <w:jc w:val="right"/>
              <w:rPr>
                <w:color w:val="auto"/>
                <w:szCs w:val="22"/>
              </w:rPr>
            </w:pPr>
            <w:r w:rsidRPr="007962A6">
              <w:rPr>
                <w:color w:val="auto"/>
                <w:szCs w:val="22"/>
              </w:rPr>
              <w:t>Signature</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vAlign w:val="center"/>
          </w:tcPr>
          <w:p w14:paraId="573598E3" w14:textId="77777777" w:rsidR="00010ADD" w:rsidRDefault="00010ADD" w:rsidP="00010ADD">
            <w:pPr>
              <w:tabs>
                <w:tab w:val="left" w:pos="47"/>
              </w:tabs>
              <w:rPr>
                <w:color w:val="auto"/>
                <w:szCs w:val="22"/>
              </w:rPr>
            </w:pPr>
          </w:p>
        </w:tc>
      </w:tr>
      <w:tr w:rsidR="00010ADD" w14:paraId="33810C87" w14:textId="77777777" w:rsidTr="00BC277F">
        <w:trPr>
          <w:cantSplit/>
        </w:trPr>
        <w:tc>
          <w:tcPr>
            <w:tcW w:w="3119" w:type="dxa"/>
            <w:tcBorders>
              <w:top w:val="nil"/>
              <w:left w:val="nil"/>
              <w:bottom w:val="nil"/>
              <w:right w:val="single" w:sz="18" w:space="0" w:color="323232"/>
            </w:tcBorders>
            <w:vAlign w:val="center"/>
          </w:tcPr>
          <w:p w14:paraId="61908951" w14:textId="77777777" w:rsidR="00010ADD" w:rsidRPr="007962A6" w:rsidRDefault="00010ADD" w:rsidP="00255EB5">
            <w:pPr>
              <w:keepNext w:val="0"/>
              <w:tabs>
                <w:tab w:val="left" w:pos="47"/>
              </w:tabs>
              <w:jc w:val="right"/>
              <w:rPr>
                <w:color w:val="auto"/>
                <w:szCs w:val="22"/>
              </w:rPr>
            </w:pPr>
            <w:r w:rsidRPr="007962A6">
              <w:rPr>
                <w:color w:val="auto"/>
                <w:szCs w:val="22"/>
              </w:rPr>
              <w:t>Date</w:t>
            </w:r>
          </w:p>
        </w:tc>
        <w:tc>
          <w:tcPr>
            <w:tcW w:w="6519" w:type="dxa"/>
            <w:tcBorders>
              <w:top w:val="single" w:sz="18" w:space="0" w:color="FFFFFF" w:themeColor="background1"/>
              <w:left w:val="single" w:sz="18" w:space="0" w:color="323232"/>
              <w:bottom w:val="single" w:sz="18" w:space="0" w:color="FFFFFF" w:themeColor="background1"/>
            </w:tcBorders>
            <w:shd w:val="clear" w:color="auto" w:fill="D9D9D9" w:themeFill="background1" w:themeFillShade="D9"/>
          </w:tcPr>
          <w:p w14:paraId="00F0DDFE" w14:textId="77777777" w:rsidR="00010ADD" w:rsidRDefault="00010ADD" w:rsidP="00255EB5">
            <w:pPr>
              <w:tabs>
                <w:tab w:val="left" w:pos="47"/>
              </w:tabs>
              <w:rPr>
                <w:color w:val="auto"/>
                <w:szCs w:val="22"/>
              </w:rPr>
            </w:pPr>
          </w:p>
        </w:tc>
      </w:tr>
    </w:tbl>
    <w:p w14:paraId="6415D6A0" w14:textId="1445A8C4" w:rsidR="00D57076" w:rsidRDefault="00E559EB" w:rsidP="00C217FC">
      <w:pPr>
        <w:keepNext w:val="0"/>
      </w:pPr>
    </w:p>
    <w:p w14:paraId="4F682578" w14:textId="3CA264D8" w:rsidR="0007315E" w:rsidRDefault="0007315E" w:rsidP="00C217FC">
      <w:pPr>
        <w:keepNext w:val="0"/>
      </w:pPr>
    </w:p>
    <w:p w14:paraId="38E4057B" w14:textId="72021D13" w:rsidR="0007315E" w:rsidRDefault="0007315E" w:rsidP="00C217FC">
      <w:pPr>
        <w:keepNext w:val="0"/>
      </w:pPr>
    </w:p>
    <w:p w14:paraId="042D2971" w14:textId="77777777" w:rsidR="0007315E" w:rsidRDefault="0007315E" w:rsidP="00C217FC">
      <w:pPr>
        <w:keepNext w:val="0"/>
      </w:pPr>
    </w:p>
    <w:p w14:paraId="0E473DE4" w14:textId="4CA04C78" w:rsidR="0007315E" w:rsidRPr="00E559EB" w:rsidRDefault="0007315E" w:rsidP="00C217FC">
      <w:pPr>
        <w:keepNext w:val="0"/>
        <w:rPr>
          <w:sz w:val="18"/>
        </w:rPr>
      </w:pPr>
      <w:r w:rsidRPr="00E559EB">
        <w:rPr>
          <w:sz w:val="18"/>
        </w:rPr>
        <w:t>The information that you have provided will be handled in accordance with the General Data Protection Regulation (GDPR), and will not be used for any other purpose, unless consent has been received for other uses.</w:t>
      </w:r>
    </w:p>
    <w:sectPr w:rsidR="0007315E" w:rsidRPr="00E559EB" w:rsidSect="00161527">
      <w:headerReference w:type="default" r:id="rId12"/>
      <w:footerReference w:type="default" r:id="rId13"/>
      <w:headerReference w:type="first" r:id="rId14"/>
      <w:pgSz w:w="11906" w:h="16838"/>
      <w:pgMar w:top="1135" w:right="1134" w:bottom="1134" w:left="1134" w:header="454" w:footer="4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5D6A8" w14:textId="77777777" w:rsidR="009E3C17" w:rsidRDefault="00611D02">
      <w:pPr>
        <w:spacing w:before="0" w:after="0"/>
      </w:pPr>
      <w:r>
        <w:separator/>
      </w:r>
    </w:p>
  </w:endnote>
  <w:endnote w:type="continuationSeparator" w:id="0">
    <w:p w14:paraId="6415D6AA" w14:textId="77777777" w:rsidR="009E3C17" w:rsidRDefault="00611D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5D6A2" w14:textId="04D1EB4E" w:rsidR="0099720B" w:rsidRPr="00161527" w:rsidRDefault="00B27BAB" w:rsidP="00B27BAB">
    <w:pPr>
      <w:pStyle w:val="Footer"/>
      <w:keepNext w:val="0"/>
      <w:jc w:val="center"/>
      <w:rPr>
        <w:sz w:val="20"/>
      </w:rPr>
    </w:pPr>
    <w:r w:rsidRPr="00B27BAB">
      <w:rPr>
        <w:sz w:val="20"/>
      </w:rPr>
      <w:fldChar w:fldCharType="begin"/>
    </w:r>
    <w:r w:rsidRPr="00B27BAB">
      <w:rPr>
        <w:sz w:val="20"/>
      </w:rPr>
      <w:instrText xml:space="preserve"> PAGE   \* MERGEFORMAT </w:instrText>
    </w:r>
    <w:r w:rsidRPr="00B27BAB">
      <w:rPr>
        <w:sz w:val="20"/>
      </w:rPr>
      <w:fldChar w:fldCharType="separate"/>
    </w:r>
    <w:r w:rsidR="00E559EB">
      <w:rPr>
        <w:noProof/>
        <w:sz w:val="20"/>
      </w:rPr>
      <w:t>6</w:t>
    </w:r>
    <w:r w:rsidRPr="00B27BAB">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5D6A4" w14:textId="77777777" w:rsidR="009E3C17" w:rsidRDefault="00611D02">
      <w:pPr>
        <w:spacing w:before="0" w:after="0"/>
      </w:pPr>
      <w:r>
        <w:separator/>
      </w:r>
    </w:p>
  </w:footnote>
  <w:footnote w:type="continuationSeparator" w:id="0">
    <w:p w14:paraId="6415D6A6" w14:textId="77777777" w:rsidR="009E3C17" w:rsidRDefault="00611D0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5D6A1" w14:textId="2EE698D9" w:rsidR="0099720B" w:rsidRDefault="00897047" w:rsidP="00161527">
    <w:pPr>
      <w:pStyle w:val="HeaderFooter"/>
      <w:keepNext w:val="0"/>
      <w:tabs>
        <w:tab w:val="right" w:pos="9638"/>
      </w:tabs>
    </w:pPr>
    <w:r>
      <w:t xml:space="preserve">JCST </w:t>
    </w:r>
    <w:r w:rsidR="00611D02" w:rsidRPr="00946DE6">
      <w:t>Fellowship</w:t>
    </w:r>
    <w:r w:rsidR="00611D02">
      <w:t>s</w:t>
    </w:r>
    <w:r w:rsidR="00611D02">
      <w:tab/>
      <w:t>Fellowship unit application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5D6A3" w14:textId="77777777" w:rsidR="0099720B" w:rsidRDefault="00611D02" w:rsidP="00161527">
    <w:pPr>
      <w:pStyle w:val="HeaderFooter"/>
      <w:keepNext w:val="0"/>
      <w:tabs>
        <w:tab w:val="right" w:pos="9638"/>
      </w:tabs>
    </w:pPr>
    <w:r>
      <w:rPr>
        <w:noProof/>
        <w:lang w:eastAsia="en-GB"/>
      </w:rPr>
      <mc:AlternateContent>
        <mc:Choice Requires="wps">
          <w:drawing>
            <wp:anchor distT="45720" distB="45720" distL="114300" distR="114300" simplePos="0" relativeHeight="251657216" behindDoc="0" locked="0" layoutInCell="1" allowOverlap="1" wp14:anchorId="6415D6A5" wp14:editId="6415D6A6">
              <wp:simplePos x="0" y="0"/>
              <wp:positionH relativeFrom="column">
                <wp:posOffset>2737485</wp:posOffset>
              </wp:positionH>
              <wp:positionV relativeFrom="paragraph">
                <wp:posOffset>35560</wp:posOffset>
              </wp:positionV>
              <wp:extent cx="3458845" cy="723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45" cy="723900"/>
                      </a:xfrm>
                      <a:prstGeom prst="rect">
                        <a:avLst/>
                      </a:prstGeom>
                      <a:solidFill>
                        <a:srgbClr val="FFFFFF"/>
                      </a:solidFill>
                      <a:ln w="9525">
                        <a:noFill/>
                        <a:miter lim="800000"/>
                        <a:headEnd/>
                        <a:tailEnd/>
                      </a:ln>
                    </wps:spPr>
                    <wps:txbx>
                      <w:txbxContent>
                        <w:p w14:paraId="6415D6AA" w14:textId="2CB29905" w:rsidR="0099720B" w:rsidRDefault="00897047" w:rsidP="00161527">
                          <w:pPr>
                            <w:jc w:val="right"/>
                            <w:rPr>
                              <w:sz w:val="20"/>
                            </w:rPr>
                          </w:pPr>
                          <w:r>
                            <w:rPr>
                              <w:sz w:val="20"/>
                            </w:rPr>
                            <w:t>JCST</w:t>
                          </w:r>
                          <w:r w:rsidR="00611D02" w:rsidRPr="00161527">
                            <w:rPr>
                              <w:sz w:val="20"/>
                            </w:rPr>
                            <w:t xml:space="preserve"> Fellowship</w:t>
                          </w:r>
                          <w:r w:rsidR="00611D02">
                            <w:rPr>
                              <w:sz w:val="20"/>
                            </w:rPr>
                            <w:t>s</w:t>
                          </w:r>
                        </w:p>
                        <w:p w14:paraId="6415D6AB" w14:textId="77777777" w:rsidR="0099720B" w:rsidRPr="00161527" w:rsidRDefault="00611D02" w:rsidP="00161527">
                          <w:pPr>
                            <w:jc w:val="right"/>
                            <w:rPr>
                              <w:sz w:val="20"/>
                            </w:rPr>
                          </w:pPr>
                          <w:r>
                            <w:rPr>
                              <w:sz w:val="20"/>
                            </w:rPr>
                            <w:t>Fellowship unit a</w:t>
                          </w:r>
                          <w:r w:rsidRPr="00161527">
                            <w:rPr>
                              <w:sz w:val="20"/>
                            </w:rPr>
                            <w:t xml:space="preserve">pplication </w:t>
                          </w:r>
                          <w:r>
                            <w:rPr>
                              <w:sz w:val="20"/>
                            </w:rPr>
                            <w:t>f</w:t>
                          </w:r>
                          <w:r w:rsidRPr="00161527">
                            <w:rPr>
                              <w:sz w:val="20"/>
                            </w:rPr>
                            <w:t>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15D6A5" id="_x0000_t202" coordsize="21600,21600" o:spt="202" path="m,l,21600r21600,l21600,xe">
              <v:stroke joinstyle="miter"/>
              <v:path gradientshapeok="t" o:connecttype="rect"/>
            </v:shapetype>
            <v:shape id="Text Box 2" o:spid="_x0000_s1026" type="#_x0000_t202" style="position:absolute;margin-left:215.55pt;margin-top:2.8pt;width:272.35pt;height:5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F+IgIAAB0EAAAOAAAAZHJzL2Uyb0RvYy54bWysU9uO2yAQfa/Uf0C8N3a8SZN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" stroked="f">
              <v:textbox>
                <w:txbxContent>
                  <w:p w14:paraId="6415D6AA" w14:textId="2CB29905" w:rsidR="0099720B" w:rsidRDefault="00897047" w:rsidP="00161527">
                    <w:pPr>
                      <w:jc w:val="right"/>
                      <w:rPr>
                        <w:sz w:val="20"/>
                      </w:rPr>
                    </w:pPr>
                    <w:r>
                      <w:rPr>
                        <w:sz w:val="20"/>
                      </w:rPr>
                      <w:t>JCST</w:t>
                    </w:r>
                    <w:r w:rsidR="00611D02" w:rsidRPr="00161527">
                      <w:rPr>
                        <w:sz w:val="20"/>
                      </w:rPr>
                      <w:t xml:space="preserve"> Fellowship</w:t>
                    </w:r>
                    <w:r w:rsidR="00611D02">
                      <w:rPr>
                        <w:sz w:val="20"/>
                      </w:rPr>
                      <w:t>s</w:t>
                    </w:r>
                  </w:p>
                  <w:p w14:paraId="6415D6AB" w14:textId="77777777" w:rsidR="0099720B" w:rsidRPr="00161527" w:rsidRDefault="00611D02" w:rsidP="00161527">
                    <w:pPr>
                      <w:jc w:val="right"/>
                      <w:rPr>
                        <w:sz w:val="20"/>
                      </w:rPr>
                    </w:pPr>
                    <w:r>
                      <w:rPr>
                        <w:sz w:val="20"/>
                      </w:rPr>
                      <w:t>Fellowship unit a</w:t>
                    </w:r>
                    <w:r w:rsidRPr="00161527">
                      <w:rPr>
                        <w:sz w:val="20"/>
                      </w:rPr>
                      <w:t xml:space="preserve">pplication </w:t>
                    </w:r>
                    <w:r>
                      <w:rPr>
                        <w:sz w:val="20"/>
                      </w:rPr>
                      <w:t>f</w:t>
                    </w:r>
                    <w:r w:rsidRPr="00161527">
                      <w:rPr>
                        <w:sz w:val="20"/>
                      </w:rPr>
                      <w:t>orm</w:t>
                    </w:r>
                  </w:p>
                </w:txbxContent>
              </v:textbox>
              <w10:wrap type="square"/>
            </v:shape>
          </w:pict>
        </mc:Fallback>
      </mc:AlternateContent>
    </w:r>
    <w:r>
      <w:rPr>
        <w:noProof/>
        <w:lang w:eastAsia="en-GB"/>
      </w:rPr>
      <w:drawing>
        <wp:inline distT="0" distB="0" distL="0" distR="0" wp14:anchorId="6415D6A7" wp14:editId="6415D6A8">
          <wp:extent cx="2609850" cy="78923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9850" cy="7892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B32"/>
    <w:multiLevelType w:val="hybridMultilevel"/>
    <w:tmpl w:val="D01AFC94"/>
    <w:lvl w:ilvl="0" w:tplc="2E0627B8">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A6158"/>
    <w:multiLevelType w:val="hybridMultilevel"/>
    <w:tmpl w:val="959045DA"/>
    <w:lvl w:ilvl="0" w:tplc="772422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E7125"/>
    <w:multiLevelType w:val="hybridMultilevel"/>
    <w:tmpl w:val="AD0882D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F676D"/>
    <w:multiLevelType w:val="hybridMultilevel"/>
    <w:tmpl w:val="128E4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B70F1"/>
    <w:multiLevelType w:val="multilevel"/>
    <w:tmpl w:val="0809001F"/>
    <w:styleLink w:val="HAFtablelist"/>
    <w:lvl w:ilvl="0">
      <w:start w:val="1"/>
      <w:numFmt w:val="decimal"/>
      <w:lvlText w:val="%1."/>
      <w:lvlJc w:val="left"/>
      <w:pPr>
        <w:ind w:left="360" w:hanging="360"/>
      </w:pPr>
      <w:rPr>
        <w:rFonts w:ascii="Arial" w:hAnsi="Arial"/>
        <w:b/>
        <w:sz w:val="3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rPr>
        <w:rFonts w:ascii="Arial" w:hAnsi="Arial"/>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9A35E6"/>
    <w:multiLevelType w:val="multilevel"/>
    <w:tmpl w:val="08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15:restartNumberingAfterBreak="0">
    <w:nsid w:val="3A4E00F2"/>
    <w:multiLevelType w:val="hybridMultilevel"/>
    <w:tmpl w:val="EAB0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593A85"/>
    <w:multiLevelType w:val="hybridMultilevel"/>
    <w:tmpl w:val="632AA3AE"/>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D8728CC"/>
    <w:multiLevelType w:val="multilevel"/>
    <w:tmpl w:val="0809001F"/>
    <w:numStyleLink w:val="HAFtablelist"/>
  </w:abstractNum>
  <w:abstractNum w:abstractNumId="9" w15:restartNumberingAfterBreak="0">
    <w:nsid w:val="46FE3241"/>
    <w:multiLevelType w:val="multilevel"/>
    <w:tmpl w:val="2AA6A6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1F53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580E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072545"/>
    <w:multiLevelType w:val="hybridMultilevel"/>
    <w:tmpl w:val="F8D0D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612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600525"/>
    <w:multiLevelType w:val="hybridMultilevel"/>
    <w:tmpl w:val="3F7848CA"/>
    <w:lvl w:ilvl="0" w:tplc="08090017">
      <w:start w:val="1"/>
      <w:numFmt w:val="lowerLetter"/>
      <w:lvlText w:val="%1)"/>
      <w:lvlJc w:val="left"/>
      <w:pPr>
        <w:ind w:left="720" w:hanging="360"/>
      </w:pPr>
    </w:lvl>
    <w:lvl w:ilvl="1" w:tplc="2E0627B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875454"/>
    <w:multiLevelType w:val="hybridMultilevel"/>
    <w:tmpl w:val="4DF4F408"/>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EA474D"/>
    <w:multiLevelType w:val="multilevel"/>
    <w:tmpl w:val="D840B4E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43A50CA"/>
    <w:multiLevelType w:val="hybridMultilevel"/>
    <w:tmpl w:val="E7868EE4"/>
    <w:lvl w:ilvl="0" w:tplc="DFE637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CD617E"/>
    <w:multiLevelType w:val="hybridMultilevel"/>
    <w:tmpl w:val="E0781C26"/>
    <w:lvl w:ilvl="0" w:tplc="08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987A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CF3555"/>
    <w:multiLevelType w:val="hybridMultilevel"/>
    <w:tmpl w:val="D7F0BCCC"/>
    <w:lvl w:ilvl="0" w:tplc="6D54AFAE">
      <w:start w:val="1"/>
      <w:numFmt w:val="decimal"/>
      <w:lvlText w:val="%1."/>
      <w:lvlJc w:val="left"/>
      <w:pPr>
        <w:ind w:left="720" w:hanging="360"/>
      </w:pPr>
      <w:rPr>
        <w:sz w:val="24"/>
      </w:r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00690F"/>
    <w:multiLevelType w:val="hybridMultilevel"/>
    <w:tmpl w:val="9DE4E34C"/>
    <w:lvl w:ilvl="0" w:tplc="4D0C54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992D15"/>
    <w:multiLevelType w:val="hybridMultilevel"/>
    <w:tmpl w:val="B4C442D8"/>
    <w:lvl w:ilvl="0" w:tplc="08090011">
      <w:start w:val="1"/>
      <w:numFmt w:val="decimal"/>
      <w:lvlText w:val="%1)"/>
      <w:lvlJc w:val="left"/>
      <w:pPr>
        <w:ind w:left="720" w:hanging="360"/>
      </w:pPr>
      <w:rPr>
        <w:rFonts w:hint="default"/>
      </w:rPr>
    </w:lvl>
    <w:lvl w:ilvl="1" w:tplc="E92A923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7"/>
  </w:num>
  <w:num w:numId="3">
    <w:abstractNumId w:val="1"/>
  </w:num>
  <w:num w:numId="4">
    <w:abstractNumId w:val="20"/>
  </w:num>
  <w:num w:numId="5">
    <w:abstractNumId w:val="22"/>
  </w:num>
  <w:num w:numId="6">
    <w:abstractNumId w:val="15"/>
  </w:num>
  <w:num w:numId="7">
    <w:abstractNumId w:val="2"/>
  </w:num>
  <w:num w:numId="8">
    <w:abstractNumId w:val="14"/>
  </w:num>
  <w:num w:numId="9">
    <w:abstractNumId w:val="7"/>
  </w:num>
  <w:num w:numId="10">
    <w:abstractNumId w:val="14"/>
    <w:lvlOverride w:ilvl="0">
      <w:lvl w:ilvl="0" w:tplc="08090017">
        <w:start w:val="1"/>
        <w:numFmt w:val="lowerLetter"/>
        <w:lvlText w:val="%1."/>
        <w:lvlJc w:val="left"/>
        <w:pPr>
          <w:ind w:left="1440" w:hanging="360"/>
        </w:pPr>
        <w:rPr>
          <w:rFonts w:hint="default"/>
        </w:rPr>
      </w:lvl>
    </w:lvlOverride>
    <w:lvlOverride w:ilvl="1">
      <w:lvl w:ilvl="1" w:tplc="2E0627B8">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1">
    <w:abstractNumId w:val="0"/>
  </w:num>
  <w:num w:numId="12">
    <w:abstractNumId w:val="18"/>
  </w:num>
  <w:num w:numId="13">
    <w:abstractNumId w:val="3"/>
  </w:num>
  <w:num w:numId="14">
    <w:abstractNumId w:val="8"/>
    <w:lvlOverride w:ilvl="0">
      <w:lvl w:ilvl="0">
        <w:start w:val="1"/>
        <w:numFmt w:val="decimal"/>
        <w:lvlText w:val="%1."/>
        <w:lvlJc w:val="left"/>
        <w:pPr>
          <w:ind w:left="360" w:hanging="360"/>
        </w:pPr>
        <w:rPr>
          <w:rFonts w:ascii="Arial" w:hAnsi="Arial"/>
          <w:b/>
          <w:sz w:val="32"/>
        </w:rPr>
      </w:lvl>
    </w:lvlOverride>
    <w:lvlOverride w:ilvl="1">
      <w:lvl w:ilvl="1">
        <w:start w:val="1"/>
        <w:numFmt w:val="decimal"/>
        <w:lvlText w:val="%1.%2."/>
        <w:lvlJc w:val="left"/>
        <w:pPr>
          <w:ind w:left="792" w:hanging="432"/>
        </w:pPr>
        <w:rPr>
          <w:rFonts w:ascii="Arial" w:hAnsi="Arial"/>
          <w:sz w:val="22"/>
        </w:rPr>
      </w:lvl>
    </w:lvlOverride>
  </w:num>
  <w:num w:numId="15">
    <w:abstractNumId w:val="11"/>
  </w:num>
  <w:num w:numId="16">
    <w:abstractNumId w:val="6"/>
  </w:num>
  <w:num w:numId="17">
    <w:abstractNumId w:val="10"/>
  </w:num>
  <w:num w:numId="18">
    <w:abstractNumId w:val="4"/>
  </w:num>
  <w:num w:numId="19">
    <w:abstractNumId w:val="19"/>
  </w:num>
  <w:num w:numId="20">
    <w:abstractNumId w:val="5"/>
  </w:num>
  <w:num w:numId="21">
    <w:abstractNumId w:val="9"/>
  </w:num>
  <w:num w:numId="22">
    <w:abstractNumId w:val="13"/>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16"/>
    <w:rsid w:val="00010ADD"/>
    <w:rsid w:val="00030A75"/>
    <w:rsid w:val="0007315E"/>
    <w:rsid w:val="00083D06"/>
    <w:rsid w:val="00093A27"/>
    <w:rsid w:val="001C656B"/>
    <w:rsid w:val="001D4F91"/>
    <w:rsid w:val="001E7273"/>
    <w:rsid w:val="00216248"/>
    <w:rsid w:val="00237011"/>
    <w:rsid w:val="00237229"/>
    <w:rsid w:val="00241449"/>
    <w:rsid w:val="0032387C"/>
    <w:rsid w:val="00363799"/>
    <w:rsid w:val="0038784B"/>
    <w:rsid w:val="003C5E0D"/>
    <w:rsid w:val="003F1665"/>
    <w:rsid w:val="0041525D"/>
    <w:rsid w:val="00423101"/>
    <w:rsid w:val="004A31C3"/>
    <w:rsid w:val="004B6286"/>
    <w:rsid w:val="004B70AF"/>
    <w:rsid w:val="004C01FE"/>
    <w:rsid w:val="00507D74"/>
    <w:rsid w:val="00530BE0"/>
    <w:rsid w:val="005356D7"/>
    <w:rsid w:val="00540518"/>
    <w:rsid w:val="005A2489"/>
    <w:rsid w:val="00603742"/>
    <w:rsid w:val="00611D02"/>
    <w:rsid w:val="00687F12"/>
    <w:rsid w:val="006917EC"/>
    <w:rsid w:val="006D1A97"/>
    <w:rsid w:val="006D6DA7"/>
    <w:rsid w:val="006E2459"/>
    <w:rsid w:val="00711E1E"/>
    <w:rsid w:val="007169FA"/>
    <w:rsid w:val="00793436"/>
    <w:rsid w:val="007A66CD"/>
    <w:rsid w:val="007E1804"/>
    <w:rsid w:val="00804C8B"/>
    <w:rsid w:val="00897047"/>
    <w:rsid w:val="008B3FFA"/>
    <w:rsid w:val="008E43E0"/>
    <w:rsid w:val="009A5841"/>
    <w:rsid w:val="009E009A"/>
    <w:rsid w:val="009E2011"/>
    <w:rsid w:val="009E3C17"/>
    <w:rsid w:val="009E58C1"/>
    <w:rsid w:val="009F327C"/>
    <w:rsid w:val="00A10047"/>
    <w:rsid w:val="00A10689"/>
    <w:rsid w:val="00A256BF"/>
    <w:rsid w:val="00A53CE9"/>
    <w:rsid w:val="00A87202"/>
    <w:rsid w:val="00AD6A16"/>
    <w:rsid w:val="00B24691"/>
    <w:rsid w:val="00B27BAB"/>
    <w:rsid w:val="00B36C2A"/>
    <w:rsid w:val="00B60CFD"/>
    <w:rsid w:val="00B96C79"/>
    <w:rsid w:val="00B971E3"/>
    <w:rsid w:val="00BC277F"/>
    <w:rsid w:val="00BE4751"/>
    <w:rsid w:val="00C06C0E"/>
    <w:rsid w:val="00C62EE8"/>
    <w:rsid w:val="00C86BB6"/>
    <w:rsid w:val="00C962D1"/>
    <w:rsid w:val="00CA2F5F"/>
    <w:rsid w:val="00CB5AED"/>
    <w:rsid w:val="00CC5E83"/>
    <w:rsid w:val="00D322F8"/>
    <w:rsid w:val="00D46BC4"/>
    <w:rsid w:val="00D560AA"/>
    <w:rsid w:val="00DA538F"/>
    <w:rsid w:val="00DE3066"/>
    <w:rsid w:val="00DF1A64"/>
    <w:rsid w:val="00E559EB"/>
    <w:rsid w:val="00EF0F16"/>
    <w:rsid w:val="00F10E90"/>
    <w:rsid w:val="00F24EAB"/>
    <w:rsid w:val="00F643E5"/>
    <w:rsid w:val="00F71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6415D5B2"/>
  <w15:docId w15:val="{23941904-1554-4091-98E6-E761881A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EE8"/>
    <w:pPr>
      <w:keepNext/>
      <w:autoSpaceDE w:val="0"/>
      <w:autoSpaceDN w:val="0"/>
      <w:adjustRightInd w:val="0"/>
      <w:spacing w:before="120" w:after="120" w:line="240" w:lineRule="auto"/>
    </w:pPr>
    <w:rPr>
      <w:rFonts w:ascii="Arial" w:hAnsi="Arial" w:cs="Arial"/>
      <w:color w:val="000000"/>
      <w:szCs w:val="24"/>
    </w:rPr>
  </w:style>
  <w:style w:type="paragraph" w:styleId="Heading1">
    <w:name w:val="heading 1"/>
    <w:basedOn w:val="Normal"/>
    <w:next w:val="Normal"/>
    <w:link w:val="Heading1Char"/>
    <w:uiPriority w:val="9"/>
    <w:qFormat/>
    <w:rsid w:val="0062577F"/>
    <w:pPr>
      <w:pBdr>
        <w:bottom w:val="single" w:sz="4" w:space="1" w:color="auto"/>
      </w:pBdr>
      <w:spacing w:before="480" w:after="360"/>
      <w:outlineLvl w:val="0"/>
    </w:pPr>
    <w:rPr>
      <w:sz w:val="32"/>
      <w:szCs w:val="32"/>
    </w:rPr>
  </w:style>
  <w:style w:type="paragraph" w:styleId="Heading2">
    <w:name w:val="heading 2"/>
    <w:basedOn w:val="Normal"/>
    <w:next w:val="Normal"/>
    <w:link w:val="Heading2Char"/>
    <w:uiPriority w:val="9"/>
    <w:unhideWhenUsed/>
    <w:qFormat/>
    <w:rsid w:val="005F417D"/>
    <w:pPr>
      <w:spacing w:before="240"/>
      <w:outlineLvl w:val="1"/>
    </w:pPr>
    <w:rPr>
      <w:b/>
      <w:sz w:val="32"/>
    </w:rPr>
  </w:style>
  <w:style w:type="paragraph" w:styleId="Heading3">
    <w:name w:val="heading 3"/>
    <w:basedOn w:val="Heading2"/>
    <w:next w:val="Normal"/>
    <w:link w:val="Heading3Char"/>
    <w:uiPriority w:val="9"/>
    <w:qFormat/>
    <w:rsid w:val="00F63DA2"/>
    <w:pPr>
      <w:outlineLvl w:val="2"/>
    </w:pPr>
    <w:rPr>
      <w:b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417"/>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rsid w:val="00F63DA2"/>
    <w:rPr>
      <w:rFonts w:cstheme="minorHAnsi"/>
      <w:sz w:val="28"/>
      <w:szCs w:val="24"/>
    </w:rPr>
  </w:style>
  <w:style w:type="character" w:styleId="Hyperlink">
    <w:name w:val="Hyperlink"/>
    <w:uiPriority w:val="99"/>
    <w:unhideWhenUsed/>
    <w:rsid w:val="00EA1721"/>
    <w:rPr>
      <w:color w:val="0000FF"/>
      <w:u w:val="single"/>
    </w:rPr>
  </w:style>
  <w:style w:type="paragraph" w:styleId="ListParagraph">
    <w:name w:val="List Paragraph"/>
    <w:basedOn w:val="Normal"/>
    <w:uiPriority w:val="34"/>
    <w:qFormat/>
    <w:rsid w:val="000410FB"/>
    <w:pPr>
      <w:ind w:left="720"/>
      <w:contextualSpacing/>
    </w:pPr>
  </w:style>
  <w:style w:type="table" w:styleId="TableGrid">
    <w:name w:val="Table Grid"/>
    <w:basedOn w:val="TableNormal"/>
    <w:uiPriority w:val="59"/>
    <w:rsid w:val="0015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1D6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F2F1A"/>
    <w:rPr>
      <w:color w:val="800080" w:themeColor="followedHyperlink"/>
      <w:u w:val="single"/>
    </w:rPr>
  </w:style>
  <w:style w:type="character" w:styleId="CommentReference">
    <w:name w:val="annotation reference"/>
    <w:basedOn w:val="DefaultParagraphFont"/>
    <w:uiPriority w:val="99"/>
    <w:semiHidden/>
    <w:unhideWhenUsed/>
    <w:rsid w:val="00A17709"/>
    <w:rPr>
      <w:sz w:val="16"/>
      <w:szCs w:val="16"/>
    </w:rPr>
  </w:style>
  <w:style w:type="paragraph" w:styleId="CommentText">
    <w:name w:val="annotation text"/>
    <w:basedOn w:val="Normal"/>
    <w:link w:val="CommentTextChar"/>
    <w:uiPriority w:val="99"/>
    <w:unhideWhenUsed/>
    <w:rsid w:val="00A17709"/>
    <w:rPr>
      <w:sz w:val="20"/>
      <w:szCs w:val="20"/>
    </w:rPr>
  </w:style>
  <w:style w:type="character" w:customStyle="1" w:styleId="CommentTextChar">
    <w:name w:val="Comment Text Char"/>
    <w:basedOn w:val="DefaultParagraphFont"/>
    <w:link w:val="CommentText"/>
    <w:uiPriority w:val="99"/>
    <w:rsid w:val="00A1770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17709"/>
    <w:rPr>
      <w:b/>
      <w:bCs/>
    </w:rPr>
  </w:style>
  <w:style w:type="character" w:customStyle="1" w:styleId="CommentSubjectChar">
    <w:name w:val="Comment Subject Char"/>
    <w:basedOn w:val="CommentTextChar"/>
    <w:link w:val="CommentSubject"/>
    <w:uiPriority w:val="99"/>
    <w:semiHidden/>
    <w:rsid w:val="00A17709"/>
    <w:rPr>
      <w:rFonts w:ascii="Arial" w:hAnsi="Arial"/>
      <w:b/>
      <w:bCs/>
      <w:sz w:val="20"/>
      <w:szCs w:val="20"/>
    </w:rPr>
  </w:style>
  <w:style w:type="paragraph" w:styleId="Revision">
    <w:name w:val="Revision"/>
    <w:hidden/>
    <w:uiPriority w:val="99"/>
    <w:semiHidden/>
    <w:rsid w:val="00A17709"/>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A177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709"/>
    <w:rPr>
      <w:rFonts w:ascii="Segoe UI" w:hAnsi="Segoe UI" w:cs="Segoe UI"/>
      <w:sz w:val="18"/>
      <w:szCs w:val="18"/>
    </w:rPr>
  </w:style>
  <w:style w:type="paragraph" w:styleId="Header">
    <w:name w:val="header"/>
    <w:basedOn w:val="Normal"/>
    <w:link w:val="HeaderChar"/>
    <w:uiPriority w:val="99"/>
    <w:unhideWhenUsed/>
    <w:rsid w:val="00766BB7"/>
    <w:pPr>
      <w:tabs>
        <w:tab w:val="center" w:pos="4513"/>
        <w:tab w:val="right" w:pos="9026"/>
      </w:tabs>
    </w:pPr>
  </w:style>
  <w:style w:type="character" w:customStyle="1" w:styleId="HeaderChar">
    <w:name w:val="Header Char"/>
    <w:basedOn w:val="DefaultParagraphFont"/>
    <w:link w:val="Header"/>
    <w:uiPriority w:val="99"/>
    <w:rsid w:val="00766BB7"/>
    <w:rPr>
      <w:rFonts w:ascii="Arial" w:hAnsi="Arial"/>
      <w:sz w:val="24"/>
    </w:rPr>
  </w:style>
  <w:style w:type="paragraph" w:styleId="Footer">
    <w:name w:val="footer"/>
    <w:basedOn w:val="Normal"/>
    <w:link w:val="FooterChar"/>
    <w:uiPriority w:val="99"/>
    <w:unhideWhenUsed/>
    <w:rsid w:val="00766BB7"/>
    <w:pPr>
      <w:tabs>
        <w:tab w:val="center" w:pos="4513"/>
        <w:tab w:val="right" w:pos="9026"/>
      </w:tabs>
    </w:pPr>
  </w:style>
  <w:style w:type="character" w:customStyle="1" w:styleId="FooterChar">
    <w:name w:val="Footer Char"/>
    <w:basedOn w:val="DefaultParagraphFont"/>
    <w:link w:val="Footer"/>
    <w:uiPriority w:val="99"/>
    <w:rsid w:val="00766BB7"/>
    <w:rPr>
      <w:rFonts w:ascii="Arial" w:hAnsi="Arial"/>
      <w:sz w:val="24"/>
    </w:rPr>
  </w:style>
  <w:style w:type="character" w:customStyle="1" w:styleId="Heading1Char">
    <w:name w:val="Heading 1 Char"/>
    <w:basedOn w:val="DefaultParagraphFont"/>
    <w:link w:val="Heading1"/>
    <w:uiPriority w:val="9"/>
    <w:rsid w:val="0062577F"/>
    <w:rPr>
      <w:rFonts w:ascii="Arial" w:hAnsi="Arial" w:cs="Arial"/>
      <w:color w:val="000000"/>
      <w:sz w:val="32"/>
      <w:szCs w:val="32"/>
    </w:rPr>
  </w:style>
  <w:style w:type="table" w:customStyle="1" w:styleId="PlainTable21">
    <w:name w:val="Plain Table 21"/>
    <w:basedOn w:val="TableNormal"/>
    <w:uiPriority w:val="42"/>
    <w:rsid w:val="00D62AE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unhideWhenUsed/>
    <w:rsid w:val="007B7F40"/>
    <w:rPr>
      <w:sz w:val="20"/>
      <w:szCs w:val="20"/>
    </w:rPr>
  </w:style>
  <w:style w:type="character" w:customStyle="1" w:styleId="FootnoteTextChar">
    <w:name w:val="Footnote Text Char"/>
    <w:basedOn w:val="DefaultParagraphFont"/>
    <w:link w:val="FootnoteText"/>
    <w:uiPriority w:val="99"/>
    <w:rsid w:val="007B7F40"/>
    <w:rPr>
      <w:rFonts w:ascii="Arial" w:hAnsi="Arial"/>
      <w:sz w:val="20"/>
      <w:szCs w:val="20"/>
    </w:rPr>
  </w:style>
  <w:style w:type="character" w:styleId="FootnoteReference">
    <w:name w:val="footnote reference"/>
    <w:basedOn w:val="DefaultParagraphFont"/>
    <w:uiPriority w:val="99"/>
    <w:semiHidden/>
    <w:unhideWhenUsed/>
    <w:rsid w:val="007B7F40"/>
    <w:rPr>
      <w:vertAlign w:val="superscript"/>
    </w:rPr>
  </w:style>
  <w:style w:type="character" w:customStyle="1" w:styleId="Heading2Char">
    <w:name w:val="Heading 2 Char"/>
    <w:basedOn w:val="DefaultParagraphFont"/>
    <w:link w:val="Heading2"/>
    <w:uiPriority w:val="9"/>
    <w:rsid w:val="005F417D"/>
    <w:rPr>
      <w:rFonts w:cstheme="minorHAnsi"/>
      <w:b/>
      <w:sz w:val="32"/>
      <w:szCs w:val="24"/>
    </w:rPr>
  </w:style>
  <w:style w:type="paragraph" w:customStyle="1" w:styleId="HeaderFooter">
    <w:name w:val="Header Footer"/>
    <w:basedOn w:val="Normal"/>
    <w:qFormat/>
    <w:rsid w:val="009B296D"/>
    <w:rPr>
      <w:sz w:val="20"/>
    </w:rPr>
  </w:style>
  <w:style w:type="numbering" w:customStyle="1" w:styleId="HAFtablelist">
    <w:name w:val="HAF table list"/>
    <w:uiPriority w:val="99"/>
    <w:rsid w:val="0064167D"/>
    <w:pPr>
      <w:numPr>
        <w:numId w:val="18"/>
      </w:numPr>
    </w:pPr>
  </w:style>
  <w:style w:type="paragraph" w:styleId="Title">
    <w:name w:val="Title"/>
    <w:basedOn w:val="Normal"/>
    <w:next w:val="Normal"/>
    <w:link w:val="TitleChar"/>
    <w:uiPriority w:val="10"/>
    <w:qFormat/>
    <w:rsid w:val="00AE0D01"/>
    <w:pPr>
      <w:keepNext w:val="0"/>
      <w:autoSpaceDE/>
      <w:autoSpaceDN/>
      <w:adjustRightInd/>
      <w:spacing w:before="0"/>
    </w:pPr>
    <w:rPr>
      <w:b/>
      <w:color w:val="auto"/>
      <w:sz w:val="40"/>
    </w:rPr>
  </w:style>
  <w:style w:type="character" w:customStyle="1" w:styleId="TitleChar">
    <w:name w:val="Title Char"/>
    <w:basedOn w:val="DefaultParagraphFont"/>
    <w:link w:val="Title"/>
    <w:uiPriority w:val="10"/>
    <w:rsid w:val="00AE0D01"/>
    <w:rPr>
      <w:rFonts w:ascii="Arial" w:hAnsi="Arial" w:cs="Arial"/>
      <w:b/>
      <w:sz w:val="40"/>
      <w:szCs w:val="24"/>
    </w:rPr>
  </w:style>
  <w:style w:type="character" w:styleId="PlaceholderText">
    <w:name w:val="Placeholder Text"/>
    <w:basedOn w:val="DefaultParagraphFont"/>
    <w:uiPriority w:val="99"/>
    <w:semiHidden/>
    <w:rsid w:val="0086136F"/>
    <w:rPr>
      <w:color w:val="808080"/>
    </w:rPr>
  </w:style>
  <w:style w:type="paragraph" w:customStyle="1" w:styleId="Answer1">
    <w:name w:val="Answer 1"/>
    <w:basedOn w:val="Normal"/>
    <w:link w:val="Answer1Char"/>
    <w:qFormat/>
    <w:rsid w:val="00B56711"/>
    <w:pPr>
      <w:keepNext w:val="0"/>
      <w:pBdr>
        <w:left w:val="single" w:sz="18" w:space="4" w:color="323232"/>
      </w:pBdr>
      <w:shd w:val="clear" w:color="auto" w:fill="F2F2F2" w:themeFill="background1" w:themeFillShade="F2"/>
      <w:tabs>
        <w:tab w:val="left" w:pos="47"/>
      </w:tabs>
      <w:ind w:left="284" w:right="284"/>
    </w:pPr>
    <w:rPr>
      <w:color w:val="auto"/>
      <w:szCs w:val="22"/>
    </w:rPr>
  </w:style>
  <w:style w:type="character" w:customStyle="1" w:styleId="Answer1Char">
    <w:name w:val="Answer 1 Char"/>
    <w:basedOn w:val="DefaultParagraphFont"/>
    <w:link w:val="Answer1"/>
    <w:rsid w:val="00B56711"/>
    <w:rPr>
      <w:rFonts w:ascii="Arial" w:hAnsi="Arial" w:cs="Arial"/>
      <w:shd w:val="clear" w:color="auto" w:fill="F2F2F2" w:themeFill="background1" w:themeFillShade="F2"/>
    </w:rPr>
  </w:style>
  <w:style w:type="character" w:customStyle="1" w:styleId="normaltextrun">
    <w:name w:val="normaltextrun"/>
    <w:basedOn w:val="DefaultParagraphFont"/>
    <w:rsid w:val="00965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cst.org/jcst-fellowships/qualit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fee804-c607-4fd8-abc3-307172f55307">
      <UserInfo>
        <DisplayName>Rachel Norton</DisplayName>
        <AccountId>16</AccountId>
        <AccountType/>
      </UserInfo>
      <UserInfo>
        <DisplayName>Susana Cipriano</DisplayName>
        <AccountId>12</AccountId>
        <AccountType/>
      </UserInfo>
      <UserInfo>
        <DisplayName>Nadia Permall</DisplayName>
        <AccountId>26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7CAE9B298CDB42AF31CF5A87E65F0A" ma:contentTypeVersion="11" ma:contentTypeDescription="Create a new document." ma:contentTypeScope="" ma:versionID="73a51df86170894e571e4d69d081586f">
  <xsd:schema xmlns:xsd="http://www.w3.org/2001/XMLSchema" xmlns:xs="http://www.w3.org/2001/XMLSchema" xmlns:p="http://schemas.microsoft.com/office/2006/metadata/properties" xmlns:ns2="21033837-d3a1-4bf8-9a43-dec5530e2000" xmlns:ns3="c7fee804-c607-4fd8-abc3-307172f55307" targetNamespace="http://schemas.microsoft.com/office/2006/metadata/properties" ma:root="true" ma:fieldsID="c35ea8bba914a68124bd44d5dc900c01" ns2:_="" ns3:_="">
    <xsd:import namespace="21033837-d3a1-4bf8-9a43-dec5530e2000"/>
    <xsd:import namespace="c7fee804-c607-4fd8-abc3-307172f553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33837-d3a1-4bf8-9a43-dec5530e2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fee804-c607-4fd8-abc3-307172f553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68522-AC98-4657-9FB5-A8C0B0D8EBA8}">
  <ds:schemaRefs>
    <ds:schemaRef ds:uri="http://schemas.microsoft.com/office/2006/documentManagement/types"/>
    <ds:schemaRef ds:uri="http://schemas.openxmlformats.org/package/2006/metadata/core-properties"/>
    <ds:schemaRef ds:uri="http://purl.org/dc/dcmitype/"/>
    <ds:schemaRef ds:uri="c7fee804-c607-4fd8-abc3-307172f55307"/>
    <ds:schemaRef ds:uri="http://purl.org/dc/elements/1.1/"/>
    <ds:schemaRef ds:uri="http://schemas.microsoft.com/office/2006/metadata/properties"/>
    <ds:schemaRef ds:uri="21033837-d3a1-4bf8-9a43-dec5530e2000"/>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DABDFFA5-9680-424B-AFDA-55B0032EF3BB}">
  <ds:schemaRefs>
    <ds:schemaRef ds:uri="http://schemas.microsoft.com/sharepoint/v3/contenttype/forms"/>
  </ds:schemaRefs>
</ds:datastoreItem>
</file>

<file path=customXml/itemProps3.xml><?xml version="1.0" encoding="utf-8"?>
<ds:datastoreItem xmlns:ds="http://schemas.openxmlformats.org/officeDocument/2006/customXml" ds:itemID="{F89784C7-7D71-4558-9145-ACEFB088F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33837-d3a1-4bf8-9a43-dec5530e2000"/>
    <ds:schemaRef ds:uri="c7fee804-c607-4fd8-abc3-307172f55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62A785-568A-48A1-B528-E907FB87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2020-02-04T15:27:00Z</cp:lastPrinted>
  <dcterms:created xsi:type="dcterms:W3CDTF">2022-05-20T14:11:00Z</dcterms:created>
  <dcterms:modified xsi:type="dcterms:W3CDTF">2022-08-12T13:02:00Z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0x010100DF7CAE9B298CDB42AF31CF5A87E65F0A</vt:lpwstr>
  </property>
</Properties>
</file>